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9381B" w14:textId="77777777" w:rsidR="00F769A3" w:rsidRPr="00384BA2" w:rsidRDefault="00F769A3" w:rsidP="00F769A3">
      <w:pPr>
        <w:spacing w:line="360" w:lineRule="exact"/>
        <w:ind w:right="440"/>
        <w:rPr>
          <w:rFonts w:asciiTheme="minorHAnsi" w:eastAsia="黑体" w:hAnsiTheme="minorHAnsi" w:cstheme="minorHAnsi"/>
          <w:b/>
          <w:i/>
          <w:sz w:val="44"/>
          <w:szCs w:val="44"/>
        </w:rPr>
      </w:pPr>
      <w:r w:rsidRPr="00384BA2">
        <w:rPr>
          <w:rFonts w:asciiTheme="minorHAnsi" w:eastAsia="黑体" w:hAnsiTheme="minorHAnsi" w:cstheme="minorHAnsi"/>
          <w:b/>
          <w:i/>
          <w:sz w:val="44"/>
          <w:szCs w:val="44"/>
        </w:rPr>
        <w:t>Cost of Document and Parking</w:t>
      </w:r>
    </w:p>
    <w:p w14:paraId="5BB0AEBC" w14:textId="77777777" w:rsidR="00644E74" w:rsidRPr="007B788B" w:rsidRDefault="00644E74" w:rsidP="00644E74">
      <w:pPr>
        <w:ind w:firstLineChars="200" w:firstLine="422"/>
        <w:jc w:val="both"/>
        <w:rPr>
          <w:rFonts w:asciiTheme="minorEastAsia" w:eastAsiaTheme="minorEastAsia" w:hAnsiTheme="minorEastAsia" w:cs="Arial"/>
          <w:b/>
          <w:color w:val="000000" w:themeColor="text1"/>
          <w:sz w:val="21"/>
          <w:szCs w:val="21"/>
        </w:rPr>
      </w:pPr>
    </w:p>
    <w:p w14:paraId="68112DB9" w14:textId="6C83EAA8" w:rsidR="00F769A3" w:rsidRPr="00BC171E" w:rsidRDefault="00F769A3" w:rsidP="00F769A3">
      <w:pPr>
        <w:textAlignment w:val="baseline"/>
        <w:rPr>
          <w:rFonts w:ascii="Cambria" w:hAnsi="Cambria"/>
          <w:b/>
          <w:sz w:val="21"/>
          <w:szCs w:val="21"/>
        </w:rPr>
      </w:pPr>
      <w:r w:rsidRPr="00BC171E">
        <w:rPr>
          <w:rFonts w:ascii="Cambria" w:hAnsi="Cambria"/>
          <w:b/>
          <w:sz w:val="21"/>
          <w:szCs w:val="21"/>
        </w:rPr>
        <w:t xml:space="preserve">1. Construction Workers Card </w:t>
      </w:r>
      <w:r>
        <w:rPr>
          <w:rFonts w:ascii="Cambria" w:hAnsi="Cambria"/>
          <w:b/>
          <w:sz w:val="21"/>
          <w:szCs w:val="21"/>
        </w:rPr>
        <w:t>and</w:t>
      </w:r>
      <w:r>
        <w:rPr>
          <w:rFonts w:ascii="Cambria" w:hAnsi="Cambria" w:hint="eastAsia"/>
          <w:b/>
          <w:sz w:val="21"/>
          <w:szCs w:val="21"/>
        </w:rPr>
        <w:t xml:space="preserve"> Truck Pass</w:t>
      </w:r>
    </w:p>
    <w:p w14:paraId="12E86A7F" w14:textId="77777777" w:rsidR="00F769A3" w:rsidRPr="00BC171E" w:rsidRDefault="00F769A3" w:rsidP="00F769A3">
      <w:pPr>
        <w:pStyle w:val="a3"/>
        <w:rPr>
          <w:rFonts w:ascii="Cambria" w:hAnsi="Cambria"/>
          <w:sz w:val="21"/>
          <w:szCs w:val="21"/>
        </w:rPr>
      </w:pPr>
      <w:r w:rsidRPr="00BC171E">
        <w:rPr>
          <w:rFonts w:ascii="Cambria" w:hAnsi="Cambria"/>
          <w:sz w:val="21"/>
          <w:szCs w:val="21"/>
        </w:rPr>
        <w:t xml:space="preserve">There are different regulations for the application of </w:t>
      </w:r>
      <w:r>
        <w:rPr>
          <w:rFonts w:ascii="Cambria" w:hAnsi="Cambria"/>
          <w:sz w:val="21"/>
          <w:szCs w:val="21"/>
        </w:rPr>
        <w:t>Construction</w:t>
      </w:r>
      <w:r>
        <w:rPr>
          <w:rFonts w:ascii="Cambria" w:hAnsi="Cambria" w:hint="eastAsia"/>
          <w:sz w:val="21"/>
          <w:szCs w:val="21"/>
        </w:rPr>
        <w:t xml:space="preserve"> </w:t>
      </w:r>
      <w:r>
        <w:rPr>
          <w:rFonts w:ascii="Cambria" w:hAnsi="Cambria"/>
          <w:sz w:val="21"/>
          <w:szCs w:val="21"/>
        </w:rPr>
        <w:t>Workers</w:t>
      </w:r>
      <w:r>
        <w:rPr>
          <w:rFonts w:ascii="Cambria" w:hAnsi="Cambria" w:hint="eastAsia"/>
          <w:sz w:val="21"/>
          <w:szCs w:val="21"/>
        </w:rPr>
        <w:t xml:space="preserve"> Card</w:t>
      </w:r>
      <w:r w:rsidRPr="00BC171E">
        <w:rPr>
          <w:rFonts w:ascii="Cambria" w:hAnsi="Cambria"/>
          <w:sz w:val="21"/>
          <w:szCs w:val="21"/>
        </w:rPr>
        <w:t xml:space="preserve"> in different regions. Generally, </w:t>
      </w:r>
      <w:r>
        <w:rPr>
          <w:rFonts w:ascii="Cambria" w:hAnsi="Cambria" w:hint="eastAsia"/>
          <w:sz w:val="21"/>
          <w:szCs w:val="21"/>
        </w:rPr>
        <w:t xml:space="preserve">in </w:t>
      </w:r>
      <w:r w:rsidRPr="00BC171E">
        <w:rPr>
          <w:rFonts w:ascii="Cambria" w:hAnsi="Cambria"/>
          <w:sz w:val="21"/>
          <w:szCs w:val="21"/>
        </w:rPr>
        <w:t xml:space="preserve">Shanghai </w:t>
      </w:r>
      <w:r>
        <w:rPr>
          <w:rFonts w:ascii="Cambria" w:hAnsi="Cambria" w:hint="eastAsia"/>
          <w:sz w:val="21"/>
          <w:szCs w:val="21"/>
        </w:rPr>
        <w:t xml:space="preserve">it </w:t>
      </w:r>
      <w:r w:rsidRPr="00BC171E">
        <w:rPr>
          <w:rFonts w:ascii="Cambria" w:hAnsi="Cambria"/>
          <w:sz w:val="21"/>
          <w:szCs w:val="21"/>
        </w:rPr>
        <w:t xml:space="preserve">can be directly issued by the </w:t>
      </w:r>
      <w:r>
        <w:rPr>
          <w:rFonts w:ascii="Cambria" w:hAnsi="Cambria" w:hint="eastAsia"/>
          <w:sz w:val="21"/>
          <w:szCs w:val="21"/>
        </w:rPr>
        <w:t xml:space="preserve">administrative department of the </w:t>
      </w:r>
      <w:r w:rsidRPr="00BC171E">
        <w:rPr>
          <w:rFonts w:ascii="Cambria" w:hAnsi="Cambria"/>
          <w:sz w:val="21"/>
          <w:szCs w:val="21"/>
        </w:rPr>
        <w:t>exhibition hall</w:t>
      </w:r>
      <w:r>
        <w:rPr>
          <w:rFonts w:ascii="Cambria" w:hAnsi="Cambria" w:hint="eastAsia"/>
          <w:sz w:val="21"/>
          <w:szCs w:val="21"/>
        </w:rPr>
        <w:t xml:space="preserve">. In </w:t>
      </w:r>
      <w:r w:rsidRPr="00BC171E">
        <w:rPr>
          <w:rFonts w:ascii="Cambria" w:hAnsi="Cambria"/>
          <w:sz w:val="21"/>
          <w:szCs w:val="21"/>
        </w:rPr>
        <w:t>Beijing</w:t>
      </w:r>
      <w:r>
        <w:rPr>
          <w:rFonts w:ascii="Cambria" w:hAnsi="Cambria" w:hint="eastAsia"/>
          <w:sz w:val="21"/>
          <w:szCs w:val="21"/>
        </w:rPr>
        <w:t xml:space="preserve"> it </w:t>
      </w:r>
      <w:r w:rsidRPr="00BC171E">
        <w:rPr>
          <w:rFonts w:ascii="Cambria" w:hAnsi="Cambria"/>
          <w:sz w:val="21"/>
          <w:szCs w:val="21"/>
        </w:rPr>
        <w:t>will need to consult as the case</w:t>
      </w:r>
      <w:r>
        <w:rPr>
          <w:rFonts w:ascii="Cambria" w:hAnsi="Cambria" w:hint="eastAsia"/>
          <w:sz w:val="21"/>
          <w:szCs w:val="21"/>
        </w:rPr>
        <w:t xml:space="preserve"> to</w:t>
      </w:r>
      <w:r w:rsidRPr="00BC171E">
        <w:rPr>
          <w:rFonts w:ascii="Cambria" w:hAnsi="Cambria"/>
          <w:sz w:val="21"/>
          <w:szCs w:val="21"/>
        </w:rPr>
        <w:t>:</w:t>
      </w:r>
    </w:p>
    <w:p w14:paraId="794A4AA6" w14:textId="77777777" w:rsidR="00F769A3" w:rsidRDefault="00F769A3" w:rsidP="00F769A3">
      <w:pPr>
        <w:pStyle w:val="a3"/>
        <w:rPr>
          <w:rFonts w:ascii="Cambria" w:hAnsi="Cambria"/>
          <w:i/>
          <w:sz w:val="21"/>
          <w:szCs w:val="21"/>
        </w:rPr>
      </w:pPr>
    </w:p>
    <w:p w14:paraId="321EAB35" w14:textId="77777777" w:rsidR="00F769A3" w:rsidRPr="00BC171E" w:rsidRDefault="00F769A3" w:rsidP="00F769A3">
      <w:pPr>
        <w:pStyle w:val="a3"/>
        <w:rPr>
          <w:rFonts w:ascii="Cambria" w:hAnsi="Cambria"/>
          <w:i/>
          <w:sz w:val="21"/>
          <w:szCs w:val="21"/>
        </w:rPr>
      </w:pPr>
      <w:r w:rsidRPr="00BC171E">
        <w:rPr>
          <w:rFonts w:ascii="Cambria" w:hAnsi="Cambria"/>
          <w:i/>
          <w:sz w:val="21"/>
          <w:szCs w:val="21"/>
        </w:rPr>
        <w:t>Operation Department,</w:t>
      </w:r>
    </w:p>
    <w:p w14:paraId="5D9ACF1E" w14:textId="77777777" w:rsidR="00F769A3" w:rsidRPr="00BC171E" w:rsidRDefault="00F769A3" w:rsidP="00F769A3">
      <w:pPr>
        <w:pStyle w:val="a3"/>
        <w:rPr>
          <w:rFonts w:ascii="Cambria" w:hAnsi="Cambria"/>
          <w:i/>
          <w:sz w:val="21"/>
          <w:szCs w:val="21"/>
        </w:rPr>
      </w:pPr>
      <w:proofErr w:type="spellStart"/>
      <w:r w:rsidRPr="00BC171E">
        <w:rPr>
          <w:rFonts w:ascii="Cambria" w:hAnsi="Cambria"/>
          <w:i/>
          <w:sz w:val="21"/>
          <w:szCs w:val="21"/>
        </w:rPr>
        <w:t>MetalForm</w:t>
      </w:r>
      <w:proofErr w:type="spellEnd"/>
      <w:r w:rsidRPr="00BC171E">
        <w:rPr>
          <w:rFonts w:ascii="Cambria" w:hAnsi="Cambria"/>
          <w:i/>
          <w:sz w:val="21"/>
          <w:szCs w:val="21"/>
        </w:rPr>
        <w:t xml:space="preserve"> China Division, </w:t>
      </w:r>
    </w:p>
    <w:p w14:paraId="17089AF3" w14:textId="77777777" w:rsidR="00F769A3" w:rsidRPr="00BC171E" w:rsidRDefault="00F769A3" w:rsidP="00F769A3">
      <w:pPr>
        <w:pStyle w:val="a3"/>
        <w:rPr>
          <w:rFonts w:ascii="Cambria" w:hAnsi="Cambria"/>
          <w:i/>
          <w:sz w:val="21"/>
          <w:szCs w:val="21"/>
        </w:rPr>
      </w:pPr>
      <w:r w:rsidRPr="00BC171E">
        <w:rPr>
          <w:rFonts w:ascii="Cambria" w:hAnsi="Cambria"/>
          <w:i/>
          <w:sz w:val="21"/>
          <w:szCs w:val="21"/>
        </w:rPr>
        <w:t xml:space="preserve">Confederation of Chinese </w:t>
      </w:r>
      <w:proofErr w:type="spellStart"/>
      <w:r w:rsidRPr="00BC171E">
        <w:rPr>
          <w:rFonts w:ascii="Cambria" w:hAnsi="Cambria"/>
          <w:i/>
          <w:sz w:val="21"/>
          <w:szCs w:val="21"/>
        </w:rPr>
        <w:t>MetalForming</w:t>
      </w:r>
      <w:proofErr w:type="spellEnd"/>
      <w:r w:rsidRPr="00BC171E">
        <w:rPr>
          <w:rFonts w:ascii="Cambria" w:hAnsi="Cambria"/>
          <w:i/>
          <w:sz w:val="21"/>
          <w:szCs w:val="21"/>
        </w:rPr>
        <w:t xml:space="preserve"> Industry</w:t>
      </w:r>
    </w:p>
    <w:p w14:paraId="402D2914" w14:textId="77777777" w:rsidR="00F769A3" w:rsidRPr="00BC171E" w:rsidRDefault="00F769A3" w:rsidP="00F769A3">
      <w:pPr>
        <w:pStyle w:val="a3"/>
        <w:rPr>
          <w:rFonts w:ascii="Cambria" w:hAnsi="Cambria"/>
          <w:i/>
          <w:sz w:val="21"/>
          <w:szCs w:val="21"/>
        </w:rPr>
      </w:pPr>
      <w:r w:rsidRPr="00BC171E">
        <w:rPr>
          <w:rFonts w:ascii="Cambria" w:hAnsi="Cambria"/>
          <w:i/>
          <w:sz w:val="21"/>
          <w:szCs w:val="21"/>
        </w:rPr>
        <w:t xml:space="preserve">10/F </w:t>
      </w:r>
      <w:proofErr w:type="spellStart"/>
      <w:r w:rsidRPr="00BC171E">
        <w:rPr>
          <w:rFonts w:ascii="Cambria" w:hAnsi="Cambria"/>
          <w:i/>
          <w:sz w:val="21"/>
          <w:szCs w:val="21"/>
        </w:rPr>
        <w:t>Boya</w:t>
      </w:r>
      <w:proofErr w:type="spellEnd"/>
      <w:r w:rsidRPr="00BC171E">
        <w:rPr>
          <w:rFonts w:ascii="Cambria" w:hAnsi="Cambria"/>
          <w:i/>
          <w:sz w:val="21"/>
          <w:szCs w:val="21"/>
        </w:rPr>
        <w:t xml:space="preserve"> Tower C, </w:t>
      </w:r>
      <w:proofErr w:type="spellStart"/>
      <w:r w:rsidRPr="00BC171E">
        <w:rPr>
          <w:rFonts w:ascii="Cambria" w:hAnsi="Cambria"/>
          <w:i/>
          <w:sz w:val="21"/>
          <w:szCs w:val="21"/>
        </w:rPr>
        <w:t>Zhonguancun</w:t>
      </w:r>
      <w:proofErr w:type="spellEnd"/>
      <w:r w:rsidRPr="00BC171E">
        <w:rPr>
          <w:rFonts w:ascii="Cambria" w:hAnsi="Cambria"/>
          <w:i/>
          <w:sz w:val="21"/>
          <w:szCs w:val="21"/>
        </w:rPr>
        <w:t xml:space="preserve"> Life Science Park, </w:t>
      </w:r>
      <w:proofErr w:type="spellStart"/>
      <w:r w:rsidRPr="00BC171E">
        <w:rPr>
          <w:rFonts w:ascii="Cambria" w:hAnsi="Cambria"/>
          <w:i/>
          <w:sz w:val="21"/>
          <w:szCs w:val="21"/>
        </w:rPr>
        <w:t>Beiqing</w:t>
      </w:r>
      <w:proofErr w:type="spellEnd"/>
      <w:r w:rsidRPr="00BC171E">
        <w:rPr>
          <w:rFonts w:ascii="Cambria" w:hAnsi="Cambria"/>
          <w:i/>
          <w:sz w:val="21"/>
          <w:szCs w:val="21"/>
        </w:rPr>
        <w:t xml:space="preserve"> Rd., </w:t>
      </w:r>
      <w:proofErr w:type="spellStart"/>
      <w:r w:rsidRPr="00BC171E">
        <w:rPr>
          <w:rFonts w:ascii="Cambria" w:hAnsi="Cambria"/>
          <w:i/>
          <w:sz w:val="21"/>
          <w:szCs w:val="21"/>
        </w:rPr>
        <w:t>Changping</w:t>
      </w:r>
      <w:proofErr w:type="spellEnd"/>
      <w:r w:rsidRPr="00BC171E">
        <w:rPr>
          <w:rFonts w:ascii="Cambria" w:hAnsi="Cambria"/>
          <w:i/>
          <w:sz w:val="21"/>
          <w:szCs w:val="21"/>
        </w:rPr>
        <w:t>, Beijing 102206, P. R. China.</w:t>
      </w:r>
    </w:p>
    <w:p w14:paraId="1F8DC513" w14:textId="77777777" w:rsidR="00F769A3" w:rsidRPr="00BC171E" w:rsidRDefault="00F769A3" w:rsidP="00F769A3">
      <w:pPr>
        <w:pStyle w:val="a3"/>
        <w:rPr>
          <w:rFonts w:ascii="Cambria" w:hAnsi="Cambria"/>
          <w:i/>
          <w:sz w:val="21"/>
          <w:szCs w:val="21"/>
        </w:rPr>
      </w:pPr>
      <w:r w:rsidRPr="00BC171E">
        <w:rPr>
          <w:rFonts w:ascii="Cambria" w:hAnsi="Cambria"/>
          <w:i/>
          <w:sz w:val="21"/>
          <w:szCs w:val="21"/>
        </w:rPr>
        <w:t>Tel:</w:t>
      </w:r>
      <w:r w:rsidRPr="00BC171E">
        <w:rPr>
          <w:rFonts w:ascii="Cambria" w:hAnsi="Cambria"/>
          <w:i/>
          <w:sz w:val="21"/>
          <w:szCs w:val="21"/>
        </w:rPr>
        <w:t>：</w:t>
      </w:r>
      <w:r w:rsidRPr="00BC171E">
        <w:rPr>
          <w:rFonts w:ascii="Cambria" w:hAnsi="Cambria"/>
          <w:i/>
          <w:sz w:val="21"/>
          <w:szCs w:val="21"/>
        </w:rPr>
        <w:t>+86 10 5305 6669</w:t>
      </w:r>
    </w:p>
    <w:p w14:paraId="1CCE3775" w14:textId="77777777" w:rsidR="00F769A3" w:rsidRPr="00BC171E" w:rsidRDefault="00F769A3" w:rsidP="00F769A3">
      <w:pPr>
        <w:pStyle w:val="a3"/>
        <w:rPr>
          <w:rFonts w:ascii="Cambria" w:hAnsi="Cambria"/>
          <w:i/>
          <w:sz w:val="21"/>
          <w:szCs w:val="21"/>
        </w:rPr>
      </w:pPr>
      <w:r w:rsidRPr="00BC171E">
        <w:rPr>
          <w:rFonts w:ascii="Cambria" w:hAnsi="Cambria"/>
          <w:i/>
          <w:sz w:val="21"/>
          <w:szCs w:val="21"/>
        </w:rPr>
        <w:t>Fax</w:t>
      </w:r>
      <w:r w:rsidRPr="00BC171E">
        <w:rPr>
          <w:rFonts w:ascii="Cambria" w:hAnsi="Cambria"/>
          <w:i/>
          <w:sz w:val="21"/>
          <w:szCs w:val="21"/>
        </w:rPr>
        <w:t>：</w:t>
      </w:r>
      <w:r w:rsidRPr="00BC171E">
        <w:rPr>
          <w:rFonts w:ascii="Cambria" w:hAnsi="Cambria"/>
          <w:i/>
          <w:sz w:val="21"/>
          <w:szCs w:val="21"/>
        </w:rPr>
        <w:t xml:space="preserve"> +86 10 5305 6644</w:t>
      </w:r>
    </w:p>
    <w:p w14:paraId="66DDC3F7" w14:textId="3BAEF835" w:rsidR="00644E74" w:rsidRDefault="00F769A3" w:rsidP="00F769A3">
      <w:pPr>
        <w:pStyle w:val="a3"/>
        <w:rPr>
          <w:rStyle w:val="a4"/>
          <w:rFonts w:asciiTheme="majorHAnsi" w:hAnsiTheme="majorHAnsi" w:hint="eastAsia"/>
          <w:i/>
          <w:iCs/>
          <w:color w:val="000000" w:themeColor="text1"/>
          <w:sz w:val="21"/>
          <w:szCs w:val="21"/>
        </w:rPr>
      </w:pPr>
      <w:r>
        <w:rPr>
          <w:rFonts w:asciiTheme="majorHAnsi" w:hAnsiTheme="majorHAnsi" w:hint="eastAsia"/>
          <w:i/>
          <w:iCs/>
          <w:sz w:val="21"/>
          <w:szCs w:val="21"/>
        </w:rPr>
        <w:t>E</w:t>
      </w:r>
      <w:r>
        <w:rPr>
          <w:rFonts w:asciiTheme="majorHAnsi" w:hAnsiTheme="majorHAnsi"/>
          <w:i/>
          <w:iCs/>
          <w:sz w:val="21"/>
          <w:szCs w:val="21"/>
        </w:rPr>
        <w:t>m</w:t>
      </w:r>
      <w:r>
        <w:rPr>
          <w:rFonts w:asciiTheme="majorHAnsi" w:hAnsiTheme="majorHAnsi" w:hint="eastAsia"/>
          <w:i/>
          <w:iCs/>
          <w:sz w:val="21"/>
          <w:szCs w:val="21"/>
        </w:rPr>
        <w:t xml:space="preserve">ail: </w:t>
      </w:r>
      <w:hyperlink r:id="rId8" w:history="1">
        <w:r w:rsidR="00644E74" w:rsidRPr="00F769A3">
          <w:rPr>
            <w:rStyle w:val="a4"/>
            <w:rFonts w:asciiTheme="majorHAnsi" w:hAnsiTheme="majorHAnsi"/>
            <w:i/>
            <w:iCs/>
            <w:color w:val="000000" w:themeColor="text1"/>
            <w:sz w:val="21"/>
            <w:szCs w:val="21"/>
          </w:rPr>
          <w:t>exhibition@chinaforge.org.cn</w:t>
        </w:r>
      </w:hyperlink>
    </w:p>
    <w:p w14:paraId="08C2504A" w14:textId="77777777" w:rsidR="00F769A3" w:rsidRPr="00F769A3" w:rsidRDefault="00F769A3" w:rsidP="00F769A3">
      <w:pPr>
        <w:pStyle w:val="a3"/>
        <w:rPr>
          <w:rStyle w:val="a4"/>
          <w:rFonts w:asciiTheme="majorHAnsi" w:hAnsiTheme="majorHAnsi"/>
          <w:i/>
          <w:iCs/>
          <w:color w:val="000000" w:themeColor="text1"/>
          <w:sz w:val="21"/>
          <w:szCs w:val="21"/>
        </w:rPr>
      </w:pPr>
    </w:p>
    <w:p w14:paraId="52224BC9" w14:textId="77777777" w:rsidR="00F769A3" w:rsidRPr="00BC171E" w:rsidRDefault="00F769A3" w:rsidP="00F769A3">
      <w:pPr>
        <w:pStyle w:val="a3"/>
        <w:rPr>
          <w:rFonts w:ascii="Cambria" w:hAnsi="Cambria"/>
          <w:b/>
          <w:sz w:val="21"/>
          <w:szCs w:val="21"/>
        </w:rPr>
      </w:pPr>
      <w:r w:rsidRPr="00BC171E">
        <w:rPr>
          <w:rFonts w:ascii="Cambria" w:hAnsi="Cambria"/>
          <w:b/>
          <w:sz w:val="21"/>
          <w:szCs w:val="21"/>
        </w:rPr>
        <w:t>If charged, the standard normally</w:t>
      </w:r>
      <w:r w:rsidRPr="00BC171E">
        <w:rPr>
          <w:rFonts w:ascii="Cambria" w:hAnsi="Cambria" w:hint="eastAsia"/>
          <w:b/>
          <w:sz w:val="21"/>
          <w:szCs w:val="21"/>
        </w:rPr>
        <w:t xml:space="preserve"> </w:t>
      </w:r>
      <w:r w:rsidRPr="00BC171E">
        <w:rPr>
          <w:rFonts w:ascii="Cambria" w:hAnsi="Cambria"/>
          <w:b/>
          <w:sz w:val="21"/>
          <w:szCs w:val="21"/>
        </w:rPr>
        <w:t>is as follows:</w:t>
      </w:r>
    </w:p>
    <w:tbl>
      <w:tblPr>
        <w:tblStyle w:val="a5"/>
        <w:tblW w:w="8222" w:type="dxa"/>
        <w:tblInd w:w="108" w:type="dxa"/>
        <w:tblLayout w:type="fixed"/>
        <w:tblLook w:val="04A0" w:firstRow="1" w:lastRow="0" w:firstColumn="1" w:lastColumn="0" w:noHBand="0" w:noVBand="1"/>
      </w:tblPr>
      <w:tblGrid>
        <w:gridCol w:w="3686"/>
        <w:gridCol w:w="2835"/>
        <w:gridCol w:w="1701"/>
      </w:tblGrid>
      <w:tr w:rsidR="00A94FF6" w:rsidRPr="00F769A3" w14:paraId="7E711827" w14:textId="77777777" w:rsidTr="00A94FF6">
        <w:tc>
          <w:tcPr>
            <w:tcW w:w="3686" w:type="dxa"/>
          </w:tcPr>
          <w:p w14:paraId="7EB6070E" w14:textId="1577C880" w:rsidR="00A94FF6" w:rsidRPr="00F769A3" w:rsidRDefault="00A94FF6" w:rsidP="006E41C6">
            <w:pPr>
              <w:pStyle w:val="a3"/>
              <w:rPr>
                <w:rFonts w:asciiTheme="majorHAnsi" w:hAnsiTheme="majorHAnsi" w:cs="Calibri"/>
                <w:bCs/>
                <w:sz w:val="21"/>
                <w:szCs w:val="21"/>
              </w:rPr>
            </w:pPr>
            <w:r>
              <w:rPr>
                <w:rFonts w:ascii="Cambria" w:hAnsi="Cambria" w:cs="Calibri" w:hint="eastAsia"/>
                <w:bCs/>
                <w:sz w:val="21"/>
                <w:szCs w:val="21"/>
              </w:rPr>
              <w:t>Items</w:t>
            </w:r>
          </w:p>
        </w:tc>
        <w:tc>
          <w:tcPr>
            <w:tcW w:w="2835" w:type="dxa"/>
          </w:tcPr>
          <w:p w14:paraId="1397BBA7" w14:textId="44B7E5BF" w:rsidR="00A94FF6" w:rsidRPr="00F769A3" w:rsidRDefault="00A94FF6" w:rsidP="00A94FF6">
            <w:pPr>
              <w:pStyle w:val="a3"/>
              <w:rPr>
                <w:rFonts w:asciiTheme="majorHAnsi" w:hAnsiTheme="majorHAnsi" w:cs="Calibri"/>
                <w:bCs/>
                <w:sz w:val="21"/>
                <w:szCs w:val="21"/>
              </w:rPr>
            </w:pPr>
            <w:r>
              <w:rPr>
                <w:rFonts w:asciiTheme="majorHAnsi" w:hAnsiTheme="majorHAnsi" w:cs="Calibri" w:hint="eastAsia"/>
                <w:bCs/>
                <w:sz w:val="21"/>
                <w:szCs w:val="21"/>
              </w:rPr>
              <w:t>Unit</w:t>
            </w:r>
          </w:p>
        </w:tc>
        <w:tc>
          <w:tcPr>
            <w:tcW w:w="1701" w:type="dxa"/>
          </w:tcPr>
          <w:p w14:paraId="3F06AEEA" w14:textId="0E7CB31B" w:rsidR="00A94FF6" w:rsidRPr="00F769A3" w:rsidRDefault="00A94FF6" w:rsidP="006E41C6">
            <w:pPr>
              <w:pStyle w:val="a3"/>
              <w:rPr>
                <w:rFonts w:asciiTheme="majorHAnsi" w:hAnsiTheme="majorHAnsi" w:cs="Calibri"/>
                <w:bCs/>
                <w:sz w:val="21"/>
                <w:szCs w:val="21"/>
              </w:rPr>
            </w:pPr>
            <w:r>
              <w:rPr>
                <w:rFonts w:asciiTheme="majorHAnsi" w:hAnsiTheme="majorHAnsi" w:cs="Calibri" w:hint="eastAsia"/>
                <w:bCs/>
                <w:sz w:val="21"/>
                <w:szCs w:val="21"/>
              </w:rPr>
              <w:t>Unit Cost</w:t>
            </w:r>
          </w:p>
        </w:tc>
      </w:tr>
      <w:tr w:rsidR="00A94FF6" w:rsidRPr="00F769A3" w14:paraId="1A32ABD7" w14:textId="77777777" w:rsidTr="00A94FF6">
        <w:tc>
          <w:tcPr>
            <w:tcW w:w="3686" w:type="dxa"/>
            <w:vAlign w:val="center"/>
          </w:tcPr>
          <w:p w14:paraId="43D6D9DB" w14:textId="2F53985D" w:rsidR="00A94FF6" w:rsidRPr="00F769A3" w:rsidRDefault="00A94FF6" w:rsidP="006E41C6">
            <w:pPr>
              <w:pStyle w:val="a3"/>
              <w:rPr>
                <w:rFonts w:asciiTheme="majorHAnsi" w:hAnsiTheme="majorHAnsi" w:cs="Calibri"/>
                <w:sz w:val="21"/>
                <w:szCs w:val="21"/>
              </w:rPr>
            </w:pPr>
            <w:r>
              <w:rPr>
                <w:rFonts w:ascii="Cambria" w:hAnsi="Cambria" w:cs="Calibri" w:hint="eastAsia"/>
                <w:sz w:val="21"/>
                <w:szCs w:val="21"/>
              </w:rPr>
              <w:t>Workers Card</w:t>
            </w:r>
          </w:p>
        </w:tc>
        <w:tc>
          <w:tcPr>
            <w:tcW w:w="2835" w:type="dxa"/>
            <w:vAlign w:val="center"/>
          </w:tcPr>
          <w:p w14:paraId="68E69115" w14:textId="428042A9" w:rsidR="00A94FF6" w:rsidRPr="00F769A3" w:rsidRDefault="00A94FF6" w:rsidP="006E41C6">
            <w:pPr>
              <w:pStyle w:val="a3"/>
              <w:rPr>
                <w:rFonts w:asciiTheme="majorHAnsi" w:hAnsiTheme="majorHAnsi" w:cs="Calibri"/>
                <w:sz w:val="21"/>
                <w:szCs w:val="21"/>
              </w:rPr>
            </w:pPr>
            <w:r>
              <w:rPr>
                <w:rFonts w:asciiTheme="majorHAnsi" w:hAnsiTheme="majorHAnsi" w:cs="Calibri" w:hint="eastAsia"/>
                <w:sz w:val="21"/>
                <w:szCs w:val="21"/>
              </w:rPr>
              <w:t>person</w:t>
            </w:r>
          </w:p>
        </w:tc>
        <w:tc>
          <w:tcPr>
            <w:tcW w:w="1701" w:type="dxa"/>
            <w:vAlign w:val="center"/>
          </w:tcPr>
          <w:p w14:paraId="7058D00E" w14:textId="6F2E9A4D" w:rsidR="00A94FF6" w:rsidRPr="00F769A3" w:rsidRDefault="00A94FF6" w:rsidP="00A94FF6">
            <w:pPr>
              <w:pStyle w:val="a3"/>
              <w:rPr>
                <w:rFonts w:asciiTheme="majorHAnsi" w:hAnsiTheme="majorHAnsi" w:cs="Calibri"/>
                <w:sz w:val="21"/>
                <w:szCs w:val="21"/>
              </w:rPr>
            </w:pPr>
            <w:r>
              <w:rPr>
                <w:rFonts w:asciiTheme="majorHAnsi" w:hAnsiTheme="majorHAnsi" w:cs="Calibri" w:hint="eastAsia"/>
                <w:sz w:val="21"/>
                <w:szCs w:val="21"/>
              </w:rPr>
              <w:t>CNY</w:t>
            </w:r>
            <w:r w:rsidRPr="00F769A3">
              <w:rPr>
                <w:rFonts w:asciiTheme="majorHAnsi" w:hAnsiTheme="majorHAnsi" w:cs="Calibri"/>
                <w:sz w:val="21"/>
                <w:szCs w:val="21"/>
              </w:rPr>
              <w:t>30</w:t>
            </w:r>
            <w:r>
              <w:rPr>
                <w:rFonts w:asciiTheme="majorHAnsi" w:hAnsiTheme="majorHAnsi" w:cs="Calibri" w:hint="eastAsia"/>
                <w:sz w:val="21"/>
                <w:szCs w:val="21"/>
              </w:rPr>
              <w:t>,00</w:t>
            </w:r>
          </w:p>
        </w:tc>
      </w:tr>
      <w:tr w:rsidR="00A94FF6" w:rsidRPr="00F769A3" w14:paraId="08B634DD" w14:textId="77777777" w:rsidTr="00A94FF6">
        <w:tc>
          <w:tcPr>
            <w:tcW w:w="3686" w:type="dxa"/>
            <w:vAlign w:val="center"/>
          </w:tcPr>
          <w:p w14:paraId="0D8CDD1D" w14:textId="3508F4AA" w:rsidR="00A94FF6" w:rsidRPr="00F769A3" w:rsidRDefault="00A94FF6" w:rsidP="006E41C6">
            <w:pPr>
              <w:pStyle w:val="a3"/>
              <w:rPr>
                <w:rFonts w:asciiTheme="majorHAnsi" w:hAnsiTheme="majorHAnsi" w:cs="Calibri"/>
                <w:sz w:val="21"/>
                <w:szCs w:val="21"/>
              </w:rPr>
            </w:pPr>
            <w:r>
              <w:rPr>
                <w:rFonts w:ascii="Cambria" w:hAnsi="Cambria" w:cs="Calibri" w:hint="eastAsia"/>
                <w:sz w:val="21"/>
                <w:szCs w:val="21"/>
              </w:rPr>
              <w:t>Deposit of Workers Card</w:t>
            </w:r>
          </w:p>
        </w:tc>
        <w:tc>
          <w:tcPr>
            <w:tcW w:w="2835" w:type="dxa"/>
            <w:vAlign w:val="center"/>
          </w:tcPr>
          <w:p w14:paraId="342A0A21" w14:textId="7DA48B9C" w:rsidR="00A94FF6" w:rsidRPr="00F769A3" w:rsidRDefault="00A94FF6" w:rsidP="006E41C6">
            <w:pPr>
              <w:pStyle w:val="a3"/>
              <w:rPr>
                <w:rFonts w:asciiTheme="majorHAnsi" w:hAnsiTheme="majorHAnsi" w:cs="Calibri"/>
                <w:sz w:val="21"/>
                <w:szCs w:val="21"/>
              </w:rPr>
            </w:pPr>
            <w:r>
              <w:rPr>
                <w:rFonts w:asciiTheme="majorHAnsi" w:hAnsiTheme="majorHAnsi" w:cs="Calibri" w:hint="eastAsia"/>
                <w:sz w:val="21"/>
                <w:szCs w:val="21"/>
              </w:rPr>
              <w:t>person</w:t>
            </w:r>
          </w:p>
        </w:tc>
        <w:tc>
          <w:tcPr>
            <w:tcW w:w="1701" w:type="dxa"/>
            <w:vAlign w:val="center"/>
          </w:tcPr>
          <w:p w14:paraId="4BD36AD4" w14:textId="7EA3851F" w:rsidR="00A94FF6" w:rsidRPr="00F769A3" w:rsidRDefault="00A94FF6" w:rsidP="00A94FF6">
            <w:pPr>
              <w:pStyle w:val="a3"/>
              <w:rPr>
                <w:rFonts w:asciiTheme="majorHAnsi" w:hAnsiTheme="majorHAnsi" w:cs="Calibri"/>
                <w:sz w:val="21"/>
                <w:szCs w:val="21"/>
              </w:rPr>
            </w:pPr>
            <w:r>
              <w:rPr>
                <w:rFonts w:asciiTheme="majorHAnsi" w:hAnsiTheme="majorHAnsi" w:cs="Calibri" w:hint="eastAsia"/>
                <w:sz w:val="21"/>
                <w:szCs w:val="21"/>
              </w:rPr>
              <w:t>CNY</w:t>
            </w:r>
            <w:r w:rsidRPr="00F769A3">
              <w:rPr>
                <w:rFonts w:asciiTheme="majorHAnsi" w:hAnsiTheme="majorHAnsi" w:cs="Calibri"/>
                <w:sz w:val="21"/>
                <w:szCs w:val="21"/>
              </w:rPr>
              <w:t>300</w:t>
            </w:r>
            <w:r>
              <w:rPr>
                <w:rFonts w:asciiTheme="majorHAnsi" w:hAnsiTheme="majorHAnsi" w:cs="Calibri" w:hint="eastAsia"/>
                <w:sz w:val="21"/>
                <w:szCs w:val="21"/>
              </w:rPr>
              <w:t>,00</w:t>
            </w:r>
          </w:p>
        </w:tc>
      </w:tr>
      <w:tr w:rsidR="00A94FF6" w:rsidRPr="00F769A3" w14:paraId="7EDDDE16" w14:textId="77777777" w:rsidTr="00A94FF6">
        <w:tc>
          <w:tcPr>
            <w:tcW w:w="3686" w:type="dxa"/>
            <w:vAlign w:val="center"/>
          </w:tcPr>
          <w:p w14:paraId="00052C08" w14:textId="339EDF2C" w:rsidR="00A94FF6" w:rsidRPr="00F769A3" w:rsidRDefault="00A94FF6" w:rsidP="006E41C6">
            <w:pPr>
              <w:pStyle w:val="a3"/>
              <w:rPr>
                <w:rFonts w:asciiTheme="majorHAnsi" w:hAnsiTheme="majorHAnsi" w:cs="Calibri"/>
                <w:sz w:val="21"/>
                <w:szCs w:val="21"/>
              </w:rPr>
            </w:pPr>
            <w:r>
              <w:rPr>
                <w:rFonts w:ascii="Cambria" w:hAnsi="Cambria" w:cs="Calibri" w:hint="eastAsia"/>
                <w:sz w:val="21"/>
                <w:szCs w:val="21"/>
              </w:rPr>
              <w:t>Truck Pass for Move in</w:t>
            </w:r>
          </w:p>
        </w:tc>
        <w:tc>
          <w:tcPr>
            <w:tcW w:w="2835" w:type="dxa"/>
            <w:vAlign w:val="center"/>
          </w:tcPr>
          <w:p w14:paraId="70EB78A1" w14:textId="0C6F1E04" w:rsidR="00A94FF6" w:rsidRPr="00F769A3" w:rsidRDefault="00A94FF6" w:rsidP="006E41C6">
            <w:pPr>
              <w:pStyle w:val="a3"/>
              <w:rPr>
                <w:rFonts w:asciiTheme="majorHAnsi" w:hAnsiTheme="majorHAnsi" w:cs="Calibri"/>
                <w:sz w:val="21"/>
                <w:szCs w:val="21"/>
              </w:rPr>
            </w:pPr>
            <w:r>
              <w:rPr>
                <w:rFonts w:asciiTheme="majorHAnsi" w:hAnsiTheme="majorHAnsi" w:cs="Calibri" w:hint="eastAsia"/>
                <w:sz w:val="21"/>
                <w:szCs w:val="21"/>
              </w:rPr>
              <w:t>times</w:t>
            </w:r>
          </w:p>
        </w:tc>
        <w:tc>
          <w:tcPr>
            <w:tcW w:w="1701" w:type="dxa"/>
            <w:vAlign w:val="center"/>
          </w:tcPr>
          <w:p w14:paraId="147F9E05" w14:textId="74F8E186" w:rsidR="00A94FF6" w:rsidRPr="00F769A3" w:rsidRDefault="00A94FF6" w:rsidP="00A94FF6">
            <w:pPr>
              <w:pStyle w:val="a3"/>
              <w:rPr>
                <w:rFonts w:asciiTheme="majorHAnsi" w:hAnsiTheme="majorHAnsi" w:cs="Calibri"/>
                <w:sz w:val="21"/>
                <w:szCs w:val="21"/>
              </w:rPr>
            </w:pPr>
            <w:r>
              <w:rPr>
                <w:rFonts w:asciiTheme="majorHAnsi" w:hAnsiTheme="majorHAnsi" w:cs="Calibri" w:hint="eastAsia"/>
                <w:sz w:val="21"/>
                <w:szCs w:val="21"/>
              </w:rPr>
              <w:t>CNY</w:t>
            </w:r>
            <w:r w:rsidRPr="00F769A3">
              <w:rPr>
                <w:rFonts w:asciiTheme="majorHAnsi" w:hAnsiTheme="majorHAnsi" w:cs="Calibri"/>
                <w:sz w:val="21"/>
                <w:szCs w:val="21"/>
              </w:rPr>
              <w:t>50</w:t>
            </w:r>
            <w:r>
              <w:rPr>
                <w:rFonts w:asciiTheme="majorHAnsi" w:hAnsiTheme="majorHAnsi" w:cs="Calibri" w:hint="eastAsia"/>
                <w:sz w:val="21"/>
                <w:szCs w:val="21"/>
              </w:rPr>
              <w:t>,00</w:t>
            </w:r>
          </w:p>
        </w:tc>
      </w:tr>
      <w:tr w:rsidR="00A94FF6" w:rsidRPr="00F769A3" w14:paraId="51828D53" w14:textId="77777777" w:rsidTr="00A94FF6">
        <w:tc>
          <w:tcPr>
            <w:tcW w:w="3686" w:type="dxa"/>
            <w:vAlign w:val="center"/>
          </w:tcPr>
          <w:p w14:paraId="269E74E2" w14:textId="70E46469" w:rsidR="00A94FF6" w:rsidRPr="00F769A3" w:rsidRDefault="00A94FF6" w:rsidP="006E41C6">
            <w:pPr>
              <w:pStyle w:val="a3"/>
              <w:rPr>
                <w:rFonts w:asciiTheme="majorHAnsi" w:hAnsiTheme="majorHAnsi" w:cs="Calibri"/>
                <w:sz w:val="21"/>
                <w:szCs w:val="21"/>
              </w:rPr>
            </w:pPr>
            <w:r>
              <w:rPr>
                <w:rFonts w:ascii="Cambria" w:hAnsi="Cambria" w:cs="Calibri" w:hint="eastAsia"/>
                <w:sz w:val="21"/>
                <w:szCs w:val="21"/>
              </w:rPr>
              <w:t>Tuck Pass for Move out</w:t>
            </w:r>
          </w:p>
        </w:tc>
        <w:tc>
          <w:tcPr>
            <w:tcW w:w="2835" w:type="dxa"/>
            <w:vAlign w:val="center"/>
          </w:tcPr>
          <w:p w14:paraId="630000E9" w14:textId="00D4D42C" w:rsidR="00A94FF6" w:rsidRPr="00F769A3" w:rsidRDefault="00A94FF6" w:rsidP="006E41C6">
            <w:pPr>
              <w:pStyle w:val="a3"/>
              <w:rPr>
                <w:rFonts w:asciiTheme="majorHAnsi" w:hAnsiTheme="majorHAnsi" w:cs="Calibri"/>
                <w:sz w:val="21"/>
                <w:szCs w:val="21"/>
              </w:rPr>
            </w:pPr>
            <w:r>
              <w:rPr>
                <w:rFonts w:asciiTheme="majorHAnsi" w:hAnsiTheme="majorHAnsi" w:cs="Calibri" w:hint="eastAsia"/>
                <w:sz w:val="21"/>
                <w:szCs w:val="21"/>
              </w:rPr>
              <w:t>times</w:t>
            </w:r>
          </w:p>
        </w:tc>
        <w:tc>
          <w:tcPr>
            <w:tcW w:w="1701" w:type="dxa"/>
            <w:vAlign w:val="center"/>
          </w:tcPr>
          <w:p w14:paraId="122FDEC9" w14:textId="2C7BF200" w:rsidR="00A94FF6" w:rsidRPr="00F769A3" w:rsidRDefault="00A94FF6" w:rsidP="00A94FF6">
            <w:pPr>
              <w:pStyle w:val="a3"/>
              <w:rPr>
                <w:rFonts w:asciiTheme="majorHAnsi" w:hAnsiTheme="majorHAnsi" w:cs="Calibri"/>
                <w:sz w:val="21"/>
                <w:szCs w:val="21"/>
              </w:rPr>
            </w:pPr>
            <w:r>
              <w:rPr>
                <w:rFonts w:asciiTheme="majorHAnsi" w:hAnsiTheme="majorHAnsi" w:cs="Calibri" w:hint="eastAsia"/>
                <w:sz w:val="21"/>
                <w:szCs w:val="21"/>
              </w:rPr>
              <w:t>CNY</w:t>
            </w:r>
            <w:r w:rsidRPr="00F769A3">
              <w:rPr>
                <w:rFonts w:asciiTheme="majorHAnsi" w:hAnsiTheme="majorHAnsi" w:cs="Calibri"/>
                <w:sz w:val="21"/>
                <w:szCs w:val="21"/>
              </w:rPr>
              <w:t>50</w:t>
            </w:r>
            <w:r>
              <w:rPr>
                <w:rFonts w:asciiTheme="majorHAnsi" w:hAnsiTheme="majorHAnsi" w:cs="Calibri" w:hint="eastAsia"/>
                <w:sz w:val="21"/>
                <w:szCs w:val="21"/>
              </w:rPr>
              <w:t>,00</w:t>
            </w:r>
          </w:p>
        </w:tc>
      </w:tr>
    </w:tbl>
    <w:p w14:paraId="3152CD9C" w14:textId="08A072CA" w:rsidR="00A94FF6" w:rsidRDefault="00A94FF6" w:rsidP="006E41C6">
      <w:pPr>
        <w:pStyle w:val="a3"/>
        <w:rPr>
          <w:rFonts w:asciiTheme="majorHAnsi" w:hAnsiTheme="majorHAnsi" w:hint="eastAsia"/>
          <w:sz w:val="21"/>
          <w:szCs w:val="21"/>
        </w:rPr>
      </w:pPr>
      <w:r w:rsidRPr="00A94FF6">
        <w:rPr>
          <w:rFonts w:asciiTheme="majorHAnsi" w:hAnsiTheme="majorHAnsi"/>
          <w:b/>
          <w:sz w:val="21"/>
          <w:szCs w:val="21"/>
        </w:rPr>
        <w:t>Note:</w:t>
      </w:r>
      <w:r w:rsidRPr="00A94FF6">
        <w:rPr>
          <w:rFonts w:asciiTheme="majorHAnsi" w:hAnsiTheme="majorHAnsi"/>
          <w:sz w:val="21"/>
          <w:szCs w:val="21"/>
        </w:rPr>
        <w:t xml:space="preserve"> </w:t>
      </w:r>
      <w:r w:rsidR="00CC6FCF">
        <w:rPr>
          <w:rFonts w:asciiTheme="majorHAnsi" w:hAnsiTheme="majorHAnsi" w:hint="eastAsia"/>
          <w:sz w:val="21"/>
          <w:szCs w:val="21"/>
        </w:rPr>
        <w:t>T</w:t>
      </w:r>
      <w:r w:rsidRPr="00A94FF6">
        <w:rPr>
          <w:rFonts w:asciiTheme="majorHAnsi" w:hAnsiTheme="majorHAnsi"/>
          <w:sz w:val="21"/>
          <w:szCs w:val="21"/>
        </w:rPr>
        <w:t xml:space="preserve">he loading and unloading time is 90 </w:t>
      </w:r>
      <w:r w:rsidR="00CC6FCF" w:rsidRPr="00A94FF6">
        <w:rPr>
          <w:rFonts w:asciiTheme="majorHAnsi" w:hAnsiTheme="majorHAnsi"/>
          <w:sz w:val="21"/>
          <w:szCs w:val="21"/>
        </w:rPr>
        <w:t>minutes</w:t>
      </w:r>
      <w:r w:rsidR="00CC6FCF">
        <w:rPr>
          <w:rFonts w:asciiTheme="majorHAnsi" w:hAnsiTheme="majorHAnsi" w:hint="eastAsia"/>
          <w:sz w:val="21"/>
          <w:szCs w:val="21"/>
        </w:rPr>
        <w:t xml:space="preserve"> from the</w:t>
      </w:r>
      <w:r w:rsidR="00CC6FCF" w:rsidRPr="00A94FF6">
        <w:rPr>
          <w:rFonts w:asciiTheme="majorHAnsi" w:hAnsiTheme="majorHAnsi"/>
          <w:sz w:val="21"/>
          <w:szCs w:val="21"/>
        </w:rPr>
        <w:t xml:space="preserve"> entering the exhibition hall</w:t>
      </w:r>
      <w:proofErr w:type="gramStart"/>
      <w:r w:rsidR="00CC6FCF" w:rsidRPr="00A94FF6">
        <w:rPr>
          <w:rFonts w:asciiTheme="majorHAnsi" w:hAnsiTheme="majorHAnsi"/>
          <w:sz w:val="21"/>
          <w:szCs w:val="21"/>
        </w:rPr>
        <w:t>,</w:t>
      </w:r>
      <w:r w:rsidR="00CC6FCF">
        <w:rPr>
          <w:rFonts w:asciiTheme="majorHAnsi" w:hAnsiTheme="majorHAnsi"/>
          <w:sz w:val="21"/>
          <w:szCs w:val="21"/>
        </w:rPr>
        <w:t>,</w:t>
      </w:r>
      <w:proofErr w:type="gramEnd"/>
      <w:r w:rsidRPr="00A94FF6">
        <w:rPr>
          <w:rFonts w:asciiTheme="majorHAnsi" w:hAnsiTheme="majorHAnsi"/>
          <w:sz w:val="21"/>
          <w:szCs w:val="21"/>
        </w:rPr>
        <w:t xml:space="preserve"> and the deposit of </w:t>
      </w:r>
      <w:r w:rsidR="00CC6FCF">
        <w:rPr>
          <w:rFonts w:asciiTheme="majorHAnsi" w:hAnsiTheme="majorHAnsi" w:hint="eastAsia"/>
          <w:sz w:val="21"/>
          <w:szCs w:val="21"/>
        </w:rPr>
        <w:t>CNY</w:t>
      </w:r>
      <w:r w:rsidRPr="00A94FF6">
        <w:rPr>
          <w:rFonts w:asciiTheme="majorHAnsi" w:hAnsiTheme="majorHAnsi"/>
          <w:sz w:val="21"/>
          <w:szCs w:val="21"/>
        </w:rPr>
        <w:t>100</w:t>
      </w:r>
      <w:r w:rsidR="00CC6FCF">
        <w:rPr>
          <w:rFonts w:asciiTheme="majorHAnsi" w:hAnsiTheme="majorHAnsi" w:hint="eastAsia"/>
          <w:sz w:val="21"/>
          <w:szCs w:val="21"/>
        </w:rPr>
        <w:t>,oo</w:t>
      </w:r>
      <w:r w:rsidRPr="00A94FF6">
        <w:rPr>
          <w:rFonts w:asciiTheme="majorHAnsi" w:hAnsiTheme="majorHAnsi"/>
          <w:sz w:val="21"/>
          <w:szCs w:val="21"/>
        </w:rPr>
        <w:t xml:space="preserve"> will be deducted for every 30 minutes of overtime. If the time is less than 30 minutes, it will be calculated as 30 minutes</w:t>
      </w:r>
      <w:r w:rsidR="00CC6FCF" w:rsidRPr="00CC6FCF">
        <w:rPr>
          <w:rFonts w:asciiTheme="majorHAnsi" w:hAnsiTheme="majorHAnsi"/>
          <w:sz w:val="21"/>
          <w:szCs w:val="21"/>
        </w:rPr>
        <w:t>.</w:t>
      </w:r>
    </w:p>
    <w:p w14:paraId="5A0E8248" w14:textId="77777777" w:rsidR="00CC6FCF" w:rsidRDefault="00CC6FCF" w:rsidP="006E41C6">
      <w:pPr>
        <w:pStyle w:val="a3"/>
        <w:rPr>
          <w:rFonts w:asciiTheme="majorHAnsi" w:hAnsiTheme="majorHAnsi" w:hint="eastAsia"/>
          <w:b/>
          <w:sz w:val="21"/>
          <w:szCs w:val="21"/>
        </w:rPr>
      </w:pPr>
    </w:p>
    <w:p w14:paraId="6F77389E" w14:textId="77777777" w:rsidR="00D00E3E" w:rsidRPr="00BC171E" w:rsidRDefault="00D00E3E" w:rsidP="00D00E3E">
      <w:pPr>
        <w:textAlignment w:val="baseline"/>
        <w:rPr>
          <w:rFonts w:ascii="Cambria" w:hAnsi="Cambria"/>
          <w:b/>
          <w:sz w:val="21"/>
          <w:szCs w:val="21"/>
        </w:rPr>
      </w:pPr>
      <w:r>
        <w:rPr>
          <w:rFonts w:ascii="Cambria" w:hAnsi="Cambria" w:hint="eastAsia"/>
          <w:b/>
          <w:sz w:val="21"/>
          <w:szCs w:val="21"/>
        </w:rPr>
        <w:t xml:space="preserve">2. </w:t>
      </w:r>
      <w:r w:rsidRPr="00BC171E">
        <w:rPr>
          <w:rFonts w:ascii="Cambria" w:hAnsi="Cambria"/>
          <w:b/>
          <w:sz w:val="21"/>
          <w:szCs w:val="21"/>
        </w:rPr>
        <w:t>Parking Cost of Vehicle (Truck)</w:t>
      </w:r>
    </w:p>
    <w:p w14:paraId="6A7BF523" w14:textId="18FDCF10" w:rsidR="00D00E3E" w:rsidRDefault="00D00E3E" w:rsidP="00D00E3E">
      <w:pPr>
        <w:pStyle w:val="a3"/>
        <w:jc w:val="both"/>
        <w:rPr>
          <w:rStyle w:val="a4"/>
          <w:rFonts w:ascii="Cambria" w:hAnsi="Cambria"/>
          <w:iCs/>
          <w:color w:val="000000" w:themeColor="text1"/>
          <w:sz w:val="21"/>
          <w:szCs w:val="21"/>
          <w:u w:val="none"/>
        </w:rPr>
      </w:pPr>
      <w:r>
        <w:rPr>
          <w:rStyle w:val="a4"/>
          <w:rFonts w:ascii="Cambria" w:hAnsi="Cambria" w:hint="eastAsia"/>
          <w:iCs/>
          <w:color w:val="000000" w:themeColor="text1"/>
          <w:sz w:val="21"/>
          <w:szCs w:val="21"/>
          <w:u w:val="none"/>
        </w:rPr>
        <w:t>(</w:t>
      </w:r>
      <w:r w:rsidRPr="003A6D9D">
        <w:rPr>
          <w:rStyle w:val="a4"/>
          <w:rFonts w:ascii="Cambria" w:hAnsi="Cambria"/>
          <w:iCs/>
          <w:color w:val="000000" w:themeColor="text1"/>
          <w:sz w:val="21"/>
          <w:szCs w:val="21"/>
          <w:u w:val="none"/>
        </w:rPr>
        <w:t>1</w:t>
      </w:r>
      <w:r>
        <w:rPr>
          <w:rStyle w:val="a4"/>
          <w:rFonts w:ascii="Cambria" w:hAnsi="Cambria" w:hint="eastAsia"/>
          <w:iCs/>
          <w:color w:val="000000" w:themeColor="text1"/>
          <w:sz w:val="21"/>
          <w:szCs w:val="21"/>
          <w:u w:val="none"/>
        </w:rPr>
        <w:t>)</w:t>
      </w:r>
      <w:r w:rsidRPr="003A6D9D">
        <w:rPr>
          <w:rStyle w:val="a4"/>
          <w:rFonts w:ascii="Cambria" w:hAnsi="Cambria"/>
          <w:iCs/>
          <w:color w:val="000000" w:themeColor="text1"/>
          <w:sz w:val="21"/>
          <w:szCs w:val="21"/>
          <w:u w:val="none"/>
        </w:rPr>
        <w:t xml:space="preserve"> For those who stay overnight in the</w:t>
      </w:r>
      <w:r>
        <w:rPr>
          <w:rStyle w:val="a4"/>
          <w:rFonts w:ascii="Cambria" w:hAnsi="Cambria" w:hint="eastAsia"/>
          <w:iCs/>
          <w:color w:val="000000" w:themeColor="text1"/>
          <w:sz w:val="21"/>
          <w:szCs w:val="21"/>
          <w:u w:val="none"/>
        </w:rPr>
        <w:t xml:space="preserve"> yard</w:t>
      </w:r>
      <w:r w:rsidRPr="003A6D9D">
        <w:rPr>
          <w:rStyle w:val="a4"/>
          <w:rFonts w:ascii="Cambria" w:hAnsi="Cambria"/>
          <w:iCs/>
          <w:color w:val="000000" w:themeColor="text1"/>
          <w:sz w:val="21"/>
          <w:szCs w:val="21"/>
          <w:u w:val="none"/>
        </w:rPr>
        <w:t xml:space="preserve"> without approval, a fee of </w:t>
      </w:r>
      <w:r>
        <w:rPr>
          <w:rStyle w:val="a4"/>
          <w:rFonts w:ascii="Cambria" w:hAnsi="Cambria" w:hint="eastAsia"/>
          <w:iCs/>
          <w:color w:val="000000" w:themeColor="text1"/>
          <w:sz w:val="21"/>
          <w:szCs w:val="21"/>
          <w:u w:val="none"/>
        </w:rPr>
        <w:t>C</w:t>
      </w:r>
      <w:r>
        <w:rPr>
          <w:rStyle w:val="a4"/>
          <w:rFonts w:ascii="Cambria" w:hAnsi="Cambria" w:hint="eastAsia"/>
          <w:iCs/>
          <w:color w:val="000000" w:themeColor="text1"/>
          <w:sz w:val="21"/>
          <w:szCs w:val="21"/>
          <w:u w:val="none"/>
        </w:rPr>
        <w:t>N</w:t>
      </w:r>
      <w:r>
        <w:rPr>
          <w:rStyle w:val="a4"/>
          <w:rFonts w:ascii="Cambria" w:hAnsi="Cambria" w:hint="eastAsia"/>
          <w:iCs/>
          <w:color w:val="000000" w:themeColor="text1"/>
          <w:sz w:val="21"/>
          <w:szCs w:val="21"/>
          <w:u w:val="none"/>
        </w:rPr>
        <w:t>Y</w:t>
      </w:r>
      <w:r w:rsidRPr="003A6D9D">
        <w:rPr>
          <w:rStyle w:val="a4"/>
          <w:rFonts w:ascii="Cambria" w:hAnsi="Cambria"/>
          <w:iCs/>
          <w:color w:val="000000" w:themeColor="text1"/>
          <w:sz w:val="21"/>
          <w:szCs w:val="21"/>
          <w:u w:val="none"/>
        </w:rPr>
        <w:t xml:space="preserve"> 1</w:t>
      </w:r>
      <w:r>
        <w:rPr>
          <w:rStyle w:val="a4"/>
          <w:rFonts w:ascii="Cambria" w:hAnsi="Cambria" w:hint="eastAsia"/>
          <w:iCs/>
          <w:color w:val="000000" w:themeColor="text1"/>
          <w:sz w:val="21"/>
          <w:szCs w:val="21"/>
          <w:u w:val="none"/>
        </w:rPr>
        <w:t>.</w:t>
      </w:r>
      <w:r w:rsidRPr="003A6D9D">
        <w:rPr>
          <w:rStyle w:val="a4"/>
          <w:rFonts w:ascii="Cambria" w:hAnsi="Cambria"/>
          <w:iCs/>
          <w:color w:val="000000" w:themeColor="text1"/>
          <w:sz w:val="21"/>
          <w:szCs w:val="21"/>
          <w:u w:val="none"/>
        </w:rPr>
        <w:t>000</w:t>
      </w:r>
      <w:r>
        <w:rPr>
          <w:rStyle w:val="a4"/>
          <w:rFonts w:ascii="Cambria" w:hAnsi="Cambria" w:hint="eastAsia"/>
          <w:iCs/>
          <w:color w:val="000000" w:themeColor="text1"/>
          <w:sz w:val="21"/>
          <w:szCs w:val="21"/>
          <w:u w:val="none"/>
        </w:rPr>
        <w:t xml:space="preserve">,00 per </w:t>
      </w:r>
      <w:r w:rsidRPr="003A6D9D">
        <w:rPr>
          <w:rStyle w:val="a4"/>
          <w:rFonts w:ascii="Cambria" w:hAnsi="Cambria"/>
          <w:iCs/>
          <w:color w:val="000000" w:themeColor="text1"/>
          <w:sz w:val="21"/>
          <w:szCs w:val="21"/>
          <w:u w:val="none"/>
        </w:rPr>
        <w:t>vehicle will be charged.</w:t>
      </w:r>
    </w:p>
    <w:p w14:paraId="0C731780" w14:textId="77777777" w:rsidR="00D00E3E" w:rsidRDefault="00D00E3E" w:rsidP="00D00E3E">
      <w:pPr>
        <w:pStyle w:val="a3"/>
        <w:rPr>
          <w:rFonts w:asciiTheme="majorHAnsi" w:hAnsiTheme="majorHAnsi" w:hint="eastAsia"/>
          <w:sz w:val="21"/>
          <w:szCs w:val="21"/>
        </w:rPr>
      </w:pPr>
    </w:p>
    <w:p w14:paraId="2CF96705" w14:textId="77777777" w:rsidR="00D00E3E" w:rsidRPr="003A6D9D" w:rsidRDefault="00D00E3E" w:rsidP="00D00E3E">
      <w:pPr>
        <w:pStyle w:val="a3"/>
        <w:jc w:val="both"/>
        <w:rPr>
          <w:rFonts w:ascii="Cambria" w:hAnsi="Cambria"/>
          <w:sz w:val="21"/>
          <w:szCs w:val="21"/>
        </w:rPr>
      </w:pPr>
      <w:r>
        <w:rPr>
          <w:rStyle w:val="a4"/>
          <w:rFonts w:ascii="Cambria" w:hAnsi="Cambria" w:hint="eastAsia"/>
          <w:iCs/>
          <w:color w:val="000000" w:themeColor="text1"/>
          <w:sz w:val="21"/>
          <w:szCs w:val="21"/>
          <w:u w:val="none"/>
        </w:rPr>
        <w:t>(</w:t>
      </w:r>
      <w:r w:rsidRPr="003A6D9D">
        <w:rPr>
          <w:rStyle w:val="a4"/>
          <w:rFonts w:ascii="Cambria" w:hAnsi="Cambria"/>
          <w:iCs/>
          <w:color w:val="000000" w:themeColor="text1"/>
          <w:sz w:val="21"/>
          <w:szCs w:val="21"/>
          <w:u w:val="none"/>
        </w:rPr>
        <w:t>2</w:t>
      </w:r>
      <w:r>
        <w:rPr>
          <w:rStyle w:val="a4"/>
          <w:rFonts w:ascii="Cambria" w:hAnsi="Cambria" w:hint="eastAsia"/>
          <w:iCs/>
          <w:color w:val="000000" w:themeColor="text1"/>
          <w:sz w:val="21"/>
          <w:szCs w:val="21"/>
          <w:u w:val="none"/>
        </w:rPr>
        <w:t>)</w:t>
      </w:r>
      <w:r w:rsidRPr="003A6D9D">
        <w:rPr>
          <w:rStyle w:val="a4"/>
          <w:rFonts w:ascii="Cambria" w:hAnsi="Cambria"/>
          <w:iCs/>
          <w:color w:val="000000" w:themeColor="text1"/>
          <w:sz w:val="21"/>
          <w:szCs w:val="21"/>
          <w:u w:val="none"/>
        </w:rPr>
        <w:t xml:space="preserve"> If the parking affects the smooth progress of the exhibition, a fee of </w:t>
      </w:r>
      <w:r>
        <w:rPr>
          <w:rStyle w:val="a4"/>
          <w:rFonts w:ascii="Cambria" w:hAnsi="Cambria" w:hint="eastAsia"/>
          <w:iCs/>
          <w:color w:val="000000" w:themeColor="text1"/>
          <w:sz w:val="21"/>
          <w:szCs w:val="21"/>
          <w:u w:val="none"/>
        </w:rPr>
        <w:t>CNY</w:t>
      </w:r>
      <w:r w:rsidRPr="003A6D9D">
        <w:rPr>
          <w:rStyle w:val="a4"/>
          <w:rFonts w:ascii="Cambria" w:hAnsi="Cambria"/>
          <w:iCs/>
          <w:color w:val="000000" w:themeColor="text1"/>
          <w:sz w:val="21"/>
          <w:szCs w:val="21"/>
          <w:u w:val="none"/>
        </w:rPr>
        <w:t>2</w:t>
      </w:r>
      <w:r>
        <w:rPr>
          <w:rStyle w:val="a4"/>
          <w:rFonts w:ascii="Cambria" w:hAnsi="Cambria" w:hint="eastAsia"/>
          <w:iCs/>
          <w:color w:val="000000" w:themeColor="text1"/>
          <w:sz w:val="21"/>
          <w:szCs w:val="21"/>
          <w:u w:val="none"/>
        </w:rPr>
        <w:t>.</w:t>
      </w:r>
      <w:r w:rsidRPr="003A6D9D">
        <w:rPr>
          <w:rStyle w:val="a4"/>
          <w:rFonts w:ascii="Cambria" w:hAnsi="Cambria"/>
          <w:iCs/>
          <w:color w:val="000000" w:themeColor="text1"/>
          <w:sz w:val="21"/>
          <w:szCs w:val="21"/>
          <w:u w:val="none"/>
        </w:rPr>
        <w:t>000</w:t>
      </w:r>
      <w:proofErr w:type="gramStart"/>
      <w:r>
        <w:rPr>
          <w:rStyle w:val="a4"/>
          <w:rFonts w:ascii="Cambria" w:hAnsi="Cambria" w:hint="eastAsia"/>
          <w:iCs/>
          <w:color w:val="000000" w:themeColor="text1"/>
          <w:sz w:val="21"/>
          <w:szCs w:val="21"/>
          <w:u w:val="none"/>
        </w:rPr>
        <w:t>,00</w:t>
      </w:r>
      <w:proofErr w:type="gramEnd"/>
      <w:r w:rsidRPr="003A6D9D">
        <w:rPr>
          <w:rStyle w:val="a4"/>
          <w:rFonts w:ascii="Cambria" w:hAnsi="Cambria"/>
          <w:iCs/>
          <w:color w:val="000000" w:themeColor="text1"/>
          <w:sz w:val="21"/>
          <w:szCs w:val="21"/>
          <w:u w:val="none"/>
        </w:rPr>
        <w:t xml:space="preserve"> per vehicle will be charged.</w:t>
      </w:r>
    </w:p>
    <w:p w14:paraId="76F1F212" w14:textId="77777777" w:rsidR="00D00E3E" w:rsidRDefault="00D00E3E" w:rsidP="00D00E3E">
      <w:pPr>
        <w:pStyle w:val="a3"/>
        <w:rPr>
          <w:rFonts w:asciiTheme="majorHAnsi" w:hAnsiTheme="majorHAnsi" w:hint="eastAsia"/>
          <w:sz w:val="21"/>
          <w:szCs w:val="21"/>
        </w:rPr>
      </w:pPr>
    </w:p>
    <w:p w14:paraId="4114E098" w14:textId="0AAD611A" w:rsidR="00D00E3E" w:rsidRDefault="00D00E3E" w:rsidP="00D00E3E">
      <w:pPr>
        <w:pStyle w:val="a3"/>
        <w:rPr>
          <w:rFonts w:asciiTheme="majorHAnsi" w:hAnsiTheme="majorHAnsi" w:hint="eastAsia"/>
          <w:sz w:val="21"/>
          <w:szCs w:val="21"/>
        </w:rPr>
      </w:pPr>
      <w:r>
        <w:rPr>
          <w:rFonts w:asciiTheme="majorHAnsi" w:hAnsiTheme="majorHAnsi" w:hint="eastAsia"/>
          <w:sz w:val="21"/>
          <w:szCs w:val="21"/>
        </w:rPr>
        <w:t xml:space="preserve">(3) </w:t>
      </w:r>
      <w:r w:rsidRPr="00D00E3E">
        <w:rPr>
          <w:rFonts w:asciiTheme="majorHAnsi" w:hAnsiTheme="majorHAnsi"/>
          <w:sz w:val="21"/>
          <w:szCs w:val="21"/>
        </w:rPr>
        <w:t xml:space="preserve">The </w:t>
      </w:r>
      <w:r>
        <w:rPr>
          <w:rStyle w:val="a4"/>
          <w:rFonts w:ascii="Cambria" w:hAnsi="Cambria" w:hint="eastAsia"/>
          <w:iCs/>
          <w:color w:val="000000" w:themeColor="text1"/>
          <w:sz w:val="21"/>
          <w:szCs w:val="21"/>
          <w:u w:val="none"/>
        </w:rPr>
        <w:t>handle machine</w:t>
      </w:r>
      <w:r w:rsidRPr="003A6D9D">
        <w:rPr>
          <w:rStyle w:val="a4"/>
          <w:rFonts w:ascii="Cambria" w:hAnsi="Cambria"/>
          <w:iCs/>
          <w:color w:val="000000" w:themeColor="text1"/>
          <w:sz w:val="21"/>
          <w:szCs w:val="21"/>
          <w:u w:val="none"/>
        </w:rPr>
        <w:t xml:space="preserve"> or other vehicles</w:t>
      </w:r>
      <w:r w:rsidRPr="00D00E3E">
        <w:rPr>
          <w:rFonts w:asciiTheme="majorHAnsi" w:hAnsiTheme="majorHAnsi"/>
          <w:sz w:val="21"/>
          <w:szCs w:val="21"/>
        </w:rPr>
        <w:t xml:space="preserve"> that does not go through the registration procedures will be charged at the rate of </w:t>
      </w:r>
      <w:r>
        <w:rPr>
          <w:rFonts w:asciiTheme="majorHAnsi" w:hAnsiTheme="majorHAnsi" w:hint="eastAsia"/>
          <w:sz w:val="21"/>
          <w:szCs w:val="21"/>
        </w:rPr>
        <w:t>CNY</w:t>
      </w:r>
      <w:r w:rsidRPr="00D00E3E">
        <w:rPr>
          <w:rFonts w:asciiTheme="majorHAnsi" w:hAnsiTheme="majorHAnsi"/>
          <w:sz w:val="21"/>
          <w:szCs w:val="21"/>
        </w:rPr>
        <w:t>1000</w:t>
      </w:r>
      <w:proofErr w:type="gramStart"/>
      <w:r>
        <w:rPr>
          <w:rFonts w:asciiTheme="majorHAnsi" w:hAnsiTheme="majorHAnsi" w:hint="eastAsia"/>
          <w:sz w:val="21"/>
          <w:szCs w:val="21"/>
        </w:rPr>
        <w:t>,00</w:t>
      </w:r>
      <w:proofErr w:type="gramEnd"/>
      <w:r w:rsidRPr="00D00E3E">
        <w:rPr>
          <w:rFonts w:asciiTheme="majorHAnsi" w:hAnsiTheme="majorHAnsi"/>
          <w:sz w:val="21"/>
          <w:szCs w:val="21"/>
        </w:rPr>
        <w:t>-5000</w:t>
      </w:r>
      <w:r>
        <w:rPr>
          <w:rFonts w:asciiTheme="majorHAnsi" w:hAnsiTheme="majorHAnsi" w:hint="eastAsia"/>
          <w:sz w:val="21"/>
          <w:szCs w:val="21"/>
        </w:rPr>
        <w:t>,00</w:t>
      </w:r>
      <w:r w:rsidRPr="00D00E3E">
        <w:rPr>
          <w:rFonts w:asciiTheme="majorHAnsi" w:hAnsiTheme="majorHAnsi"/>
          <w:sz w:val="21"/>
          <w:szCs w:val="21"/>
        </w:rPr>
        <w:t xml:space="preserve"> per vehicle depending on the circumstances, and the </w:t>
      </w:r>
      <w:r>
        <w:rPr>
          <w:rFonts w:asciiTheme="majorHAnsi" w:hAnsiTheme="majorHAnsi" w:hint="eastAsia"/>
          <w:sz w:val="21"/>
          <w:szCs w:val="21"/>
        </w:rPr>
        <w:t>handling</w:t>
      </w:r>
      <w:r w:rsidRPr="00D00E3E">
        <w:rPr>
          <w:rFonts w:asciiTheme="majorHAnsi" w:hAnsiTheme="majorHAnsi"/>
          <w:sz w:val="21"/>
          <w:szCs w:val="21"/>
        </w:rPr>
        <w:t xml:space="preserve"> </w:t>
      </w:r>
      <w:r>
        <w:rPr>
          <w:rFonts w:asciiTheme="majorHAnsi" w:hAnsiTheme="majorHAnsi" w:hint="eastAsia"/>
          <w:sz w:val="21"/>
          <w:szCs w:val="21"/>
        </w:rPr>
        <w:t xml:space="preserve">work </w:t>
      </w:r>
      <w:r w:rsidRPr="00D00E3E">
        <w:rPr>
          <w:rFonts w:asciiTheme="majorHAnsi" w:hAnsiTheme="majorHAnsi"/>
          <w:sz w:val="21"/>
          <w:szCs w:val="21"/>
        </w:rPr>
        <w:t>qualification will be cancelled.</w:t>
      </w:r>
    </w:p>
    <w:p w14:paraId="3872D326" w14:textId="77777777" w:rsidR="00D00E3E" w:rsidRDefault="00D00E3E" w:rsidP="00D00E3E">
      <w:pPr>
        <w:pStyle w:val="a3"/>
        <w:rPr>
          <w:rFonts w:asciiTheme="majorHAnsi" w:hAnsiTheme="majorHAnsi" w:hint="eastAsia"/>
          <w:sz w:val="21"/>
          <w:szCs w:val="21"/>
        </w:rPr>
      </w:pPr>
    </w:p>
    <w:p w14:paraId="131D8807" w14:textId="10A38368" w:rsidR="00D00E3E" w:rsidRPr="003A6D9D" w:rsidRDefault="00D00E3E" w:rsidP="00D00E3E">
      <w:pPr>
        <w:pStyle w:val="a3"/>
        <w:jc w:val="both"/>
        <w:rPr>
          <w:rFonts w:ascii="Cambria" w:hAnsi="Cambria"/>
          <w:sz w:val="21"/>
          <w:szCs w:val="21"/>
        </w:rPr>
      </w:pPr>
      <w:r>
        <w:rPr>
          <w:rStyle w:val="a4"/>
          <w:rFonts w:ascii="Cambria" w:hAnsi="Cambria" w:hint="eastAsia"/>
          <w:iCs/>
          <w:color w:val="000000" w:themeColor="text1"/>
          <w:sz w:val="21"/>
          <w:szCs w:val="21"/>
          <w:u w:val="none"/>
        </w:rPr>
        <w:t>(</w:t>
      </w:r>
      <w:r w:rsidRPr="003A6D9D">
        <w:rPr>
          <w:rStyle w:val="a4"/>
          <w:rFonts w:ascii="Cambria" w:hAnsi="Cambria"/>
          <w:iCs/>
          <w:color w:val="000000" w:themeColor="text1"/>
          <w:sz w:val="21"/>
          <w:szCs w:val="21"/>
          <w:u w:val="none"/>
        </w:rPr>
        <w:t>4</w:t>
      </w:r>
      <w:r>
        <w:rPr>
          <w:rStyle w:val="a4"/>
          <w:rFonts w:ascii="Cambria" w:hAnsi="Cambria" w:hint="eastAsia"/>
          <w:iCs/>
          <w:color w:val="000000" w:themeColor="text1"/>
          <w:sz w:val="21"/>
          <w:szCs w:val="21"/>
          <w:u w:val="none"/>
        </w:rPr>
        <w:t>)</w:t>
      </w:r>
      <w:r w:rsidRPr="003A6D9D">
        <w:rPr>
          <w:rStyle w:val="a4"/>
          <w:rFonts w:ascii="Cambria" w:hAnsi="Cambria"/>
          <w:iCs/>
          <w:color w:val="000000" w:themeColor="text1"/>
          <w:sz w:val="21"/>
          <w:szCs w:val="21"/>
          <w:u w:val="none"/>
        </w:rPr>
        <w:t xml:space="preserve"> If the </w:t>
      </w:r>
      <w:r>
        <w:rPr>
          <w:rStyle w:val="a4"/>
          <w:rFonts w:ascii="Cambria" w:hAnsi="Cambria" w:hint="eastAsia"/>
          <w:iCs/>
          <w:color w:val="000000" w:themeColor="text1"/>
          <w:sz w:val="21"/>
          <w:szCs w:val="21"/>
          <w:u w:val="none"/>
        </w:rPr>
        <w:t>handle machine</w:t>
      </w:r>
      <w:r w:rsidRPr="003A6D9D">
        <w:rPr>
          <w:rStyle w:val="a4"/>
          <w:rFonts w:ascii="Cambria" w:hAnsi="Cambria"/>
          <w:iCs/>
          <w:color w:val="000000" w:themeColor="text1"/>
          <w:sz w:val="21"/>
          <w:szCs w:val="21"/>
          <w:u w:val="none"/>
        </w:rPr>
        <w:t xml:space="preserve"> or other vehicles that do not obey the management cause the blockage and disorder in the </w:t>
      </w:r>
      <w:r>
        <w:rPr>
          <w:rStyle w:val="a4"/>
          <w:rFonts w:ascii="Cambria" w:hAnsi="Cambria" w:hint="eastAsia"/>
          <w:iCs/>
          <w:color w:val="000000" w:themeColor="text1"/>
          <w:sz w:val="21"/>
          <w:szCs w:val="21"/>
          <w:u w:val="none"/>
        </w:rPr>
        <w:t>yard</w:t>
      </w:r>
      <w:r w:rsidRPr="003A6D9D">
        <w:rPr>
          <w:rStyle w:val="a4"/>
          <w:rFonts w:ascii="Cambria" w:hAnsi="Cambria"/>
          <w:iCs/>
          <w:color w:val="000000" w:themeColor="text1"/>
          <w:sz w:val="21"/>
          <w:szCs w:val="21"/>
          <w:u w:val="none"/>
        </w:rPr>
        <w:t xml:space="preserve">, the </w:t>
      </w:r>
      <w:r>
        <w:rPr>
          <w:rStyle w:val="a4"/>
          <w:rFonts w:ascii="Cambria" w:hAnsi="Cambria" w:hint="eastAsia"/>
          <w:iCs/>
          <w:color w:val="000000" w:themeColor="text1"/>
          <w:sz w:val="21"/>
          <w:szCs w:val="21"/>
          <w:u w:val="none"/>
        </w:rPr>
        <w:t>fee</w:t>
      </w:r>
      <w:r w:rsidRPr="003A6D9D">
        <w:rPr>
          <w:rStyle w:val="a4"/>
          <w:rFonts w:ascii="Cambria" w:hAnsi="Cambria"/>
          <w:iCs/>
          <w:color w:val="000000" w:themeColor="text1"/>
          <w:sz w:val="21"/>
          <w:szCs w:val="21"/>
          <w:u w:val="none"/>
        </w:rPr>
        <w:t xml:space="preserve"> will be charged </w:t>
      </w:r>
      <w:r>
        <w:rPr>
          <w:rStyle w:val="a4"/>
          <w:rFonts w:ascii="Cambria" w:hAnsi="Cambria" w:hint="eastAsia"/>
          <w:iCs/>
          <w:color w:val="000000" w:themeColor="text1"/>
          <w:sz w:val="21"/>
          <w:szCs w:val="21"/>
          <w:u w:val="none"/>
        </w:rPr>
        <w:t>by CNY</w:t>
      </w:r>
      <w:r w:rsidRPr="003A6D9D">
        <w:rPr>
          <w:rStyle w:val="a4"/>
          <w:rFonts w:ascii="Cambria" w:hAnsi="Cambria"/>
          <w:iCs/>
          <w:color w:val="000000" w:themeColor="text1"/>
          <w:sz w:val="21"/>
          <w:szCs w:val="21"/>
          <w:u w:val="none"/>
        </w:rPr>
        <w:t xml:space="preserve"> 1</w:t>
      </w:r>
      <w:r>
        <w:rPr>
          <w:rStyle w:val="a4"/>
          <w:rFonts w:ascii="Cambria" w:hAnsi="Cambria" w:hint="eastAsia"/>
          <w:iCs/>
          <w:color w:val="000000" w:themeColor="text1"/>
          <w:sz w:val="21"/>
          <w:szCs w:val="21"/>
          <w:u w:val="none"/>
        </w:rPr>
        <w:t>.</w:t>
      </w:r>
      <w:r w:rsidRPr="003A6D9D">
        <w:rPr>
          <w:rStyle w:val="a4"/>
          <w:rFonts w:ascii="Cambria" w:hAnsi="Cambria"/>
          <w:iCs/>
          <w:color w:val="000000" w:themeColor="text1"/>
          <w:sz w:val="21"/>
          <w:szCs w:val="21"/>
          <w:u w:val="none"/>
        </w:rPr>
        <w:t>000</w:t>
      </w:r>
      <w:proofErr w:type="gramStart"/>
      <w:r>
        <w:rPr>
          <w:rStyle w:val="a4"/>
          <w:rFonts w:ascii="Cambria" w:hAnsi="Cambria" w:hint="eastAsia"/>
          <w:iCs/>
          <w:color w:val="000000" w:themeColor="text1"/>
          <w:sz w:val="21"/>
          <w:szCs w:val="21"/>
          <w:u w:val="none"/>
        </w:rPr>
        <w:t>,00</w:t>
      </w:r>
      <w:proofErr w:type="gramEnd"/>
      <w:r w:rsidRPr="003A6D9D">
        <w:rPr>
          <w:rStyle w:val="a4"/>
          <w:rFonts w:ascii="Cambria" w:hAnsi="Cambria"/>
          <w:iCs/>
          <w:color w:val="000000" w:themeColor="text1"/>
          <w:sz w:val="21"/>
          <w:szCs w:val="21"/>
          <w:u w:val="none"/>
        </w:rPr>
        <w:t>-5</w:t>
      </w:r>
      <w:r>
        <w:rPr>
          <w:rStyle w:val="a4"/>
          <w:rFonts w:ascii="Cambria" w:hAnsi="Cambria" w:hint="eastAsia"/>
          <w:iCs/>
          <w:color w:val="000000" w:themeColor="text1"/>
          <w:sz w:val="21"/>
          <w:szCs w:val="21"/>
          <w:u w:val="none"/>
        </w:rPr>
        <w:t>.</w:t>
      </w:r>
      <w:r w:rsidRPr="003A6D9D">
        <w:rPr>
          <w:rStyle w:val="a4"/>
          <w:rFonts w:ascii="Cambria" w:hAnsi="Cambria"/>
          <w:iCs/>
          <w:color w:val="000000" w:themeColor="text1"/>
          <w:sz w:val="21"/>
          <w:szCs w:val="21"/>
          <w:u w:val="none"/>
        </w:rPr>
        <w:t>000</w:t>
      </w:r>
      <w:r>
        <w:rPr>
          <w:rStyle w:val="a4"/>
          <w:rFonts w:ascii="Cambria" w:hAnsi="Cambria" w:hint="eastAsia"/>
          <w:iCs/>
          <w:color w:val="000000" w:themeColor="text1"/>
          <w:sz w:val="21"/>
          <w:szCs w:val="21"/>
          <w:u w:val="none"/>
        </w:rPr>
        <w:t>,00</w:t>
      </w:r>
      <w:r w:rsidRPr="003A6D9D">
        <w:rPr>
          <w:rStyle w:val="a4"/>
          <w:rFonts w:ascii="Cambria" w:hAnsi="Cambria"/>
          <w:iCs/>
          <w:color w:val="000000" w:themeColor="text1"/>
          <w:sz w:val="21"/>
          <w:szCs w:val="21"/>
          <w:u w:val="none"/>
        </w:rPr>
        <w:t xml:space="preserve"> per </w:t>
      </w:r>
      <w:r>
        <w:rPr>
          <w:rStyle w:val="a4"/>
          <w:rFonts w:ascii="Cambria" w:hAnsi="Cambria" w:hint="eastAsia"/>
          <w:iCs/>
          <w:color w:val="000000" w:themeColor="text1"/>
          <w:sz w:val="21"/>
          <w:szCs w:val="21"/>
          <w:u w:val="none"/>
        </w:rPr>
        <w:t>machine/</w:t>
      </w:r>
      <w:r w:rsidRPr="003A6D9D">
        <w:rPr>
          <w:rStyle w:val="a4"/>
          <w:rFonts w:ascii="Cambria" w:hAnsi="Cambria"/>
          <w:iCs/>
          <w:color w:val="000000" w:themeColor="text1"/>
          <w:sz w:val="21"/>
          <w:szCs w:val="21"/>
          <w:u w:val="none"/>
        </w:rPr>
        <w:t>vehicle according to the circumstances. If the serious casualty accident or serious economic consequence is caused by the blockage, the Security Department of the management company reserves the right to pursue other responsibilities and compensation.</w:t>
      </w:r>
    </w:p>
    <w:p w14:paraId="6EF83E45" w14:textId="77777777" w:rsidR="00D00E3E" w:rsidRDefault="00D00E3E" w:rsidP="00D00E3E">
      <w:pPr>
        <w:pStyle w:val="a3"/>
        <w:rPr>
          <w:rFonts w:asciiTheme="majorHAnsi" w:hAnsiTheme="majorHAnsi" w:hint="eastAsia"/>
          <w:sz w:val="21"/>
          <w:szCs w:val="21"/>
        </w:rPr>
      </w:pPr>
    </w:p>
    <w:p w14:paraId="3AE2A5D9" w14:textId="77777777" w:rsidR="00D00E3E" w:rsidRDefault="00D00E3E" w:rsidP="00D00E3E">
      <w:pPr>
        <w:pStyle w:val="a3"/>
        <w:rPr>
          <w:rStyle w:val="a4"/>
          <w:rFonts w:ascii="Cambria" w:hAnsi="Cambria" w:hint="eastAsia"/>
          <w:iCs/>
          <w:color w:val="000000" w:themeColor="text1"/>
          <w:sz w:val="21"/>
          <w:szCs w:val="21"/>
          <w:u w:val="none"/>
        </w:rPr>
      </w:pPr>
      <w:r>
        <w:rPr>
          <w:rStyle w:val="a4"/>
          <w:rFonts w:ascii="Cambria" w:hAnsi="Cambria" w:hint="eastAsia"/>
          <w:iCs/>
          <w:color w:val="000000" w:themeColor="text1"/>
          <w:sz w:val="21"/>
          <w:szCs w:val="21"/>
          <w:u w:val="none"/>
        </w:rPr>
        <w:lastRenderedPageBreak/>
        <w:t>(</w:t>
      </w:r>
      <w:r w:rsidRPr="003A6D9D">
        <w:rPr>
          <w:rStyle w:val="a4"/>
          <w:rFonts w:ascii="Cambria" w:hAnsi="Cambria"/>
          <w:iCs/>
          <w:color w:val="000000" w:themeColor="text1"/>
          <w:sz w:val="21"/>
          <w:szCs w:val="21"/>
          <w:u w:val="none"/>
        </w:rPr>
        <w:t>5</w:t>
      </w:r>
      <w:r>
        <w:rPr>
          <w:rStyle w:val="a4"/>
          <w:rFonts w:ascii="Cambria" w:hAnsi="Cambria" w:hint="eastAsia"/>
          <w:iCs/>
          <w:color w:val="000000" w:themeColor="text1"/>
          <w:sz w:val="21"/>
          <w:szCs w:val="21"/>
          <w:u w:val="none"/>
        </w:rPr>
        <w:t>)</w:t>
      </w:r>
      <w:r w:rsidRPr="003A6D9D">
        <w:rPr>
          <w:rStyle w:val="a4"/>
          <w:rFonts w:ascii="Cambria" w:hAnsi="Cambria"/>
          <w:iCs/>
          <w:color w:val="000000" w:themeColor="text1"/>
          <w:sz w:val="21"/>
          <w:szCs w:val="21"/>
          <w:u w:val="none"/>
        </w:rPr>
        <w:t xml:space="preserve"> For vehicles with expired certificates or following other vehicles to enter the yard, once they are found to break in without a certificate, a fee of</w:t>
      </w:r>
      <w:r>
        <w:rPr>
          <w:rStyle w:val="a4"/>
          <w:rFonts w:ascii="Cambria" w:hAnsi="Cambria" w:hint="eastAsia"/>
          <w:iCs/>
          <w:color w:val="000000" w:themeColor="text1"/>
          <w:sz w:val="21"/>
          <w:szCs w:val="21"/>
          <w:u w:val="none"/>
        </w:rPr>
        <w:t xml:space="preserve"> CNY</w:t>
      </w:r>
      <w:r w:rsidRPr="003A6D9D">
        <w:rPr>
          <w:rStyle w:val="a4"/>
          <w:rFonts w:ascii="Cambria" w:hAnsi="Cambria"/>
          <w:iCs/>
          <w:color w:val="000000" w:themeColor="text1"/>
          <w:sz w:val="21"/>
          <w:szCs w:val="21"/>
          <w:u w:val="none"/>
        </w:rPr>
        <w:t>1</w:t>
      </w:r>
      <w:r>
        <w:rPr>
          <w:rStyle w:val="a4"/>
          <w:rFonts w:ascii="Cambria" w:hAnsi="Cambria" w:hint="eastAsia"/>
          <w:iCs/>
          <w:color w:val="000000" w:themeColor="text1"/>
          <w:sz w:val="21"/>
          <w:szCs w:val="21"/>
          <w:u w:val="none"/>
        </w:rPr>
        <w:t>.</w:t>
      </w:r>
      <w:r w:rsidRPr="003A6D9D">
        <w:rPr>
          <w:rStyle w:val="a4"/>
          <w:rFonts w:ascii="Cambria" w:hAnsi="Cambria"/>
          <w:iCs/>
          <w:color w:val="000000" w:themeColor="text1"/>
          <w:sz w:val="21"/>
          <w:szCs w:val="21"/>
          <w:u w:val="none"/>
        </w:rPr>
        <w:t>000</w:t>
      </w:r>
      <w:proofErr w:type="gramStart"/>
      <w:r>
        <w:rPr>
          <w:rStyle w:val="a4"/>
          <w:rFonts w:ascii="Cambria" w:hAnsi="Cambria" w:hint="eastAsia"/>
          <w:iCs/>
          <w:color w:val="000000" w:themeColor="text1"/>
          <w:sz w:val="21"/>
          <w:szCs w:val="21"/>
          <w:u w:val="none"/>
        </w:rPr>
        <w:t>,00</w:t>
      </w:r>
      <w:proofErr w:type="gramEnd"/>
      <w:r>
        <w:rPr>
          <w:rStyle w:val="a4"/>
          <w:rFonts w:ascii="Cambria" w:hAnsi="Cambria" w:hint="eastAsia"/>
          <w:iCs/>
          <w:color w:val="000000" w:themeColor="text1"/>
          <w:sz w:val="21"/>
          <w:szCs w:val="21"/>
          <w:u w:val="none"/>
        </w:rPr>
        <w:t xml:space="preserve"> per</w:t>
      </w:r>
      <w:r w:rsidRPr="003A6D9D">
        <w:rPr>
          <w:rStyle w:val="a4"/>
          <w:rFonts w:ascii="Cambria" w:hAnsi="Cambria"/>
          <w:iCs/>
          <w:color w:val="000000" w:themeColor="text1"/>
          <w:sz w:val="21"/>
          <w:szCs w:val="21"/>
          <w:u w:val="none"/>
        </w:rPr>
        <w:t xml:space="preserve"> vehicle will be charged.  </w:t>
      </w:r>
    </w:p>
    <w:p w14:paraId="60C4D1E1" w14:textId="77777777" w:rsidR="00D00E3E" w:rsidRDefault="00D00E3E" w:rsidP="00D00E3E">
      <w:pPr>
        <w:pStyle w:val="a3"/>
        <w:rPr>
          <w:rFonts w:ascii="Cambria" w:hAnsi="Cambria" w:hint="eastAsia"/>
          <w:sz w:val="21"/>
          <w:szCs w:val="21"/>
        </w:rPr>
      </w:pPr>
    </w:p>
    <w:p w14:paraId="1FB5DF6B" w14:textId="77777777" w:rsidR="00D00E3E" w:rsidRPr="003A6D9D" w:rsidRDefault="00D00E3E" w:rsidP="00D00E3E">
      <w:pPr>
        <w:pStyle w:val="a3"/>
        <w:jc w:val="both"/>
        <w:rPr>
          <w:rStyle w:val="a4"/>
          <w:rFonts w:ascii="Cambria" w:hAnsi="Cambria"/>
          <w:iCs/>
          <w:color w:val="000000" w:themeColor="text1"/>
          <w:sz w:val="21"/>
          <w:szCs w:val="21"/>
          <w:u w:val="none"/>
        </w:rPr>
      </w:pPr>
      <w:r>
        <w:rPr>
          <w:rStyle w:val="a4"/>
          <w:rFonts w:ascii="Cambria" w:hAnsi="Cambria" w:hint="eastAsia"/>
          <w:iCs/>
          <w:color w:val="000000" w:themeColor="text1"/>
          <w:sz w:val="21"/>
          <w:szCs w:val="21"/>
          <w:u w:val="none"/>
        </w:rPr>
        <w:t>(</w:t>
      </w:r>
      <w:r w:rsidRPr="003A6D9D">
        <w:rPr>
          <w:rStyle w:val="a4"/>
          <w:rFonts w:ascii="Cambria" w:hAnsi="Cambria"/>
          <w:iCs/>
          <w:color w:val="000000" w:themeColor="text1"/>
          <w:sz w:val="21"/>
          <w:szCs w:val="21"/>
          <w:u w:val="none"/>
        </w:rPr>
        <w:t>6</w:t>
      </w:r>
      <w:r>
        <w:rPr>
          <w:rStyle w:val="a4"/>
          <w:rFonts w:ascii="Cambria" w:hAnsi="Cambria" w:hint="eastAsia"/>
          <w:iCs/>
          <w:color w:val="000000" w:themeColor="text1"/>
          <w:sz w:val="21"/>
          <w:szCs w:val="21"/>
          <w:u w:val="none"/>
        </w:rPr>
        <w:t>)</w:t>
      </w:r>
      <w:r w:rsidRPr="003A6D9D">
        <w:rPr>
          <w:rStyle w:val="a4"/>
          <w:rFonts w:ascii="Cambria" w:hAnsi="Cambria"/>
          <w:iCs/>
          <w:color w:val="000000" w:themeColor="text1"/>
          <w:sz w:val="21"/>
          <w:szCs w:val="21"/>
          <w:u w:val="none"/>
        </w:rPr>
        <w:t xml:space="preserve"> If the construction vehicles are parked for more than 2 hours, a fee of </w:t>
      </w:r>
      <w:r>
        <w:rPr>
          <w:rStyle w:val="a4"/>
          <w:rFonts w:ascii="Cambria" w:hAnsi="Cambria" w:hint="eastAsia"/>
          <w:iCs/>
          <w:color w:val="000000" w:themeColor="text1"/>
          <w:sz w:val="21"/>
          <w:szCs w:val="21"/>
          <w:u w:val="none"/>
        </w:rPr>
        <w:t>CNY</w:t>
      </w:r>
      <w:r w:rsidRPr="003A6D9D">
        <w:rPr>
          <w:rStyle w:val="a4"/>
          <w:rFonts w:ascii="Cambria" w:hAnsi="Cambria"/>
          <w:iCs/>
          <w:color w:val="000000" w:themeColor="text1"/>
          <w:sz w:val="21"/>
          <w:szCs w:val="21"/>
          <w:u w:val="none"/>
        </w:rPr>
        <w:t>500</w:t>
      </w:r>
      <w:proofErr w:type="gramStart"/>
      <w:r>
        <w:rPr>
          <w:rStyle w:val="a4"/>
          <w:rFonts w:ascii="Cambria" w:hAnsi="Cambria" w:hint="eastAsia"/>
          <w:iCs/>
          <w:color w:val="000000" w:themeColor="text1"/>
          <w:sz w:val="21"/>
          <w:szCs w:val="21"/>
          <w:u w:val="none"/>
        </w:rPr>
        <w:t>,00</w:t>
      </w:r>
      <w:proofErr w:type="gramEnd"/>
      <w:r>
        <w:rPr>
          <w:rStyle w:val="a4"/>
          <w:rFonts w:ascii="Cambria" w:hAnsi="Cambria" w:hint="eastAsia"/>
          <w:iCs/>
          <w:color w:val="000000" w:themeColor="text1"/>
          <w:sz w:val="21"/>
          <w:szCs w:val="21"/>
          <w:u w:val="none"/>
        </w:rPr>
        <w:t xml:space="preserve"> per</w:t>
      </w:r>
      <w:r w:rsidRPr="003A6D9D">
        <w:rPr>
          <w:rStyle w:val="a4"/>
          <w:rFonts w:ascii="Cambria" w:hAnsi="Cambria"/>
          <w:iCs/>
          <w:color w:val="000000" w:themeColor="text1"/>
          <w:sz w:val="21"/>
          <w:szCs w:val="21"/>
          <w:u w:val="none"/>
        </w:rPr>
        <w:t xml:space="preserve"> vehicle will be charged.</w:t>
      </w:r>
    </w:p>
    <w:p w14:paraId="4737701B" w14:textId="77777777" w:rsidR="00D00E3E" w:rsidRDefault="00D00E3E" w:rsidP="00D00E3E">
      <w:pPr>
        <w:pStyle w:val="a3"/>
        <w:rPr>
          <w:rFonts w:asciiTheme="majorHAnsi" w:hAnsiTheme="majorHAnsi" w:hint="eastAsia"/>
          <w:bCs/>
          <w:sz w:val="21"/>
          <w:szCs w:val="21"/>
        </w:rPr>
      </w:pPr>
    </w:p>
    <w:p w14:paraId="5CB55CAC" w14:textId="77777777" w:rsidR="00D975A4" w:rsidRPr="003A6D9D" w:rsidRDefault="00D975A4" w:rsidP="00D975A4">
      <w:pPr>
        <w:pStyle w:val="a3"/>
        <w:jc w:val="both"/>
        <w:rPr>
          <w:rStyle w:val="a4"/>
          <w:rFonts w:ascii="Cambria" w:hAnsi="Cambria"/>
          <w:iCs/>
          <w:color w:val="000000" w:themeColor="text1"/>
          <w:sz w:val="21"/>
          <w:szCs w:val="21"/>
          <w:u w:val="none"/>
        </w:rPr>
      </w:pPr>
      <w:r w:rsidRPr="003A6D9D">
        <w:rPr>
          <w:rStyle w:val="a4"/>
          <w:rFonts w:ascii="Cambria" w:hAnsi="Cambria"/>
          <w:iCs/>
          <w:color w:val="000000" w:themeColor="text1"/>
          <w:sz w:val="21"/>
          <w:szCs w:val="21"/>
          <w:u w:val="none"/>
        </w:rPr>
        <w:t xml:space="preserve">Charging standard of truck </w:t>
      </w:r>
      <w:r>
        <w:rPr>
          <w:rStyle w:val="a4"/>
          <w:rFonts w:ascii="Cambria" w:hAnsi="Cambria" w:hint="eastAsia"/>
          <w:iCs/>
          <w:color w:val="000000" w:themeColor="text1"/>
          <w:sz w:val="21"/>
          <w:szCs w:val="21"/>
          <w:u w:val="none"/>
        </w:rPr>
        <w:t>pass is CHY</w:t>
      </w:r>
      <w:r w:rsidRPr="003A6D9D">
        <w:rPr>
          <w:rStyle w:val="a4"/>
          <w:rFonts w:ascii="Cambria" w:hAnsi="Cambria"/>
          <w:iCs/>
          <w:color w:val="000000" w:themeColor="text1"/>
          <w:sz w:val="21"/>
          <w:szCs w:val="21"/>
          <w:u w:val="none"/>
        </w:rPr>
        <w:t>80</w:t>
      </w:r>
      <w:r>
        <w:rPr>
          <w:rStyle w:val="a4"/>
          <w:rFonts w:ascii="Cambria" w:hAnsi="Cambria"/>
          <w:iCs/>
          <w:color w:val="000000" w:themeColor="text1"/>
          <w:sz w:val="21"/>
          <w:szCs w:val="21"/>
          <w:u w:val="none"/>
        </w:rPr>
        <w:t>, 00</w:t>
      </w:r>
      <w:r>
        <w:rPr>
          <w:rStyle w:val="a4"/>
          <w:rFonts w:ascii="Cambria" w:hAnsi="Cambria" w:hint="eastAsia"/>
          <w:iCs/>
          <w:color w:val="000000" w:themeColor="text1"/>
          <w:sz w:val="21"/>
          <w:szCs w:val="21"/>
          <w:u w:val="none"/>
        </w:rPr>
        <w:t xml:space="preserve"> per</w:t>
      </w:r>
      <w:r w:rsidRPr="003A6D9D">
        <w:rPr>
          <w:rStyle w:val="a4"/>
          <w:rFonts w:ascii="Cambria" w:hAnsi="Cambria"/>
          <w:iCs/>
          <w:color w:val="000000" w:themeColor="text1"/>
          <w:sz w:val="21"/>
          <w:szCs w:val="21"/>
          <w:u w:val="none"/>
        </w:rPr>
        <w:t xml:space="preserve"> vehicle per time</w:t>
      </w:r>
      <w:r>
        <w:rPr>
          <w:rStyle w:val="a4"/>
          <w:rFonts w:ascii="Cambria" w:hAnsi="Cambria" w:hint="eastAsia"/>
          <w:iCs/>
          <w:color w:val="000000" w:themeColor="text1"/>
          <w:sz w:val="21"/>
          <w:szCs w:val="21"/>
          <w:u w:val="none"/>
        </w:rPr>
        <w:t>s</w:t>
      </w:r>
      <w:r w:rsidRPr="003A6D9D">
        <w:rPr>
          <w:rStyle w:val="a4"/>
          <w:rFonts w:ascii="Cambria" w:hAnsi="Cambria"/>
          <w:iCs/>
          <w:color w:val="000000" w:themeColor="text1"/>
          <w:sz w:val="21"/>
          <w:szCs w:val="21"/>
          <w:u w:val="none"/>
        </w:rPr>
        <w:t>. It is only valid during the move</w:t>
      </w:r>
      <w:r>
        <w:rPr>
          <w:rStyle w:val="a4"/>
          <w:rFonts w:ascii="Cambria" w:hAnsi="Cambria" w:hint="eastAsia"/>
          <w:iCs/>
          <w:color w:val="000000" w:themeColor="text1"/>
          <w:sz w:val="21"/>
          <w:szCs w:val="21"/>
          <w:u w:val="none"/>
        </w:rPr>
        <w:t>-</w:t>
      </w:r>
      <w:r w:rsidRPr="003A6D9D">
        <w:rPr>
          <w:rStyle w:val="a4"/>
          <w:rFonts w:ascii="Cambria" w:hAnsi="Cambria"/>
          <w:iCs/>
          <w:color w:val="000000" w:themeColor="text1"/>
          <w:sz w:val="21"/>
          <w:szCs w:val="21"/>
          <w:u w:val="none"/>
        </w:rPr>
        <w:t>in and move</w:t>
      </w:r>
      <w:r>
        <w:rPr>
          <w:rStyle w:val="a4"/>
          <w:rFonts w:ascii="Cambria" w:hAnsi="Cambria" w:hint="eastAsia"/>
          <w:iCs/>
          <w:color w:val="000000" w:themeColor="text1"/>
          <w:sz w:val="21"/>
          <w:szCs w:val="21"/>
          <w:u w:val="none"/>
        </w:rPr>
        <w:t>-</w:t>
      </w:r>
      <w:r w:rsidRPr="003A6D9D">
        <w:rPr>
          <w:rStyle w:val="a4"/>
          <w:rFonts w:ascii="Cambria" w:hAnsi="Cambria"/>
          <w:iCs/>
          <w:color w:val="000000" w:themeColor="text1"/>
          <w:sz w:val="21"/>
          <w:szCs w:val="21"/>
          <w:u w:val="none"/>
        </w:rPr>
        <w:t xml:space="preserve">out period, and the </w:t>
      </w:r>
      <w:r>
        <w:rPr>
          <w:rStyle w:val="a4"/>
          <w:rFonts w:ascii="Cambria" w:hAnsi="Cambria" w:hint="eastAsia"/>
          <w:iCs/>
          <w:color w:val="000000" w:themeColor="text1"/>
          <w:sz w:val="21"/>
          <w:szCs w:val="21"/>
          <w:u w:val="none"/>
        </w:rPr>
        <w:t>exhibition</w:t>
      </w:r>
      <w:r w:rsidRPr="003A6D9D">
        <w:rPr>
          <w:rStyle w:val="a4"/>
          <w:rFonts w:ascii="Cambria" w:hAnsi="Cambria"/>
          <w:iCs/>
          <w:color w:val="000000" w:themeColor="text1"/>
          <w:sz w:val="21"/>
          <w:szCs w:val="21"/>
          <w:u w:val="none"/>
        </w:rPr>
        <w:t xml:space="preserve"> period is invalid. </w:t>
      </w:r>
    </w:p>
    <w:p w14:paraId="36C39EDA" w14:textId="77777777" w:rsidR="00644E74" w:rsidRPr="00D975A4" w:rsidRDefault="00644E74" w:rsidP="006E41C6">
      <w:pPr>
        <w:pStyle w:val="a3"/>
        <w:rPr>
          <w:rStyle w:val="a4"/>
          <w:rFonts w:asciiTheme="majorHAnsi" w:hAnsiTheme="majorHAnsi"/>
          <w:i/>
          <w:iCs/>
          <w:color w:val="000000" w:themeColor="text1"/>
          <w:sz w:val="21"/>
          <w:szCs w:val="21"/>
        </w:rPr>
      </w:pPr>
    </w:p>
    <w:p w14:paraId="0B34CFA9" w14:textId="77777777" w:rsidR="00D975A4" w:rsidRPr="00BC171E" w:rsidRDefault="00D975A4" w:rsidP="00D975A4">
      <w:pPr>
        <w:textAlignment w:val="baseline"/>
        <w:rPr>
          <w:rFonts w:ascii="Cambria" w:hAnsi="Cambria"/>
          <w:b/>
          <w:sz w:val="21"/>
          <w:szCs w:val="21"/>
        </w:rPr>
      </w:pPr>
      <w:r>
        <w:rPr>
          <w:rFonts w:ascii="Cambria" w:hAnsi="Cambria" w:hint="eastAsia"/>
          <w:b/>
          <w:sz w:val="21"/>
          <w:szCs w:val="21"/>
        </w:rPr>
        <w:t xml:space="preserve">3. </w:t>
      </w:r>
      <w:r w:rsidRPr="00BC171E">
        <w:rPr>
          <w:rFonts w:ascii="Cambria" w:hAnsi="Cambria"/>
          <w:b/>
          <w:sz w:val="21"/>
          <w:szCs w:val="21"/>
        </w:rPr>
        <w:t>Cost of Passage Car</w:t>
      </w:r>
    </w:p>
    <w:p w14:paraId="3E4BC9E3" w14:textId="77777777" w:rsidR="00D975A4" w:rsidRPr="00BC171E" w:rsidRDefault="00D975A4" w:rsidP="00D975A4">
      <w:pPr>
        <w:pStyle w:val="a3"/>
        <w:rPr>
          <w:rFonts w:ascii="Cambria" w:hAnsi="Cambria"/>
          <w:bCs/>
          <w:sz w:val="21"/>
          <w:szCs w:val="21"/>
        </w:rPr>
      </w:pPr>
      <w:bookmarkStart w:id="0" w:name="_GoBack"/>
      <w:bookmarkEnd w:id="0"/>
      <w:r w:rsidRPr="00BC171E">
        <w:rPr>
          <w:rFonts w:ascii="Cambria" w:hAnsi="Cambria"/>
          <w:sz w:val="21"/>
          <w:szCs w:val="21"/>
        </w:rPr>
        <w:t xml:space="preserve">Generally, 2 parking </w:t>
      </w:r>
      <w:r>
        <w:rPr>
          <w:rFonts w:ascii="Cambria" w:hAnsi="Cambria" w:hint="eastAsia"/>
          <w:sz w:val="21"/>
          <w:szCs w:val="21"/>
        </w:rPr>
        <w:t>permits</w:t>
      </w:r>
      <w:r w:rsidRPr="00BC171E">
        <w:rPr>
          <w:rFonts w:ascii="Cambria" w:hAnsi="Cambria"/>
          <w:sz w:val="21"/>
          <w:szCs w:val="21"/>
        </w:rPr>
        <w:t xml:space="preserve"> can be applied for every 9 </w:t>
      </w:r>
      <w:r>
        <w:rPr>
          <w:rFonts w:ascii="Cambria" w:hAnsi="Cambria" w:hint="eastAsia"/>
          <w:sz w:val="21"/>
          <w:szCs w:val="21"/>
        </w:rPr>
        <w:t>m</w:t>
      </w:r>
      <w:r>
        <w:rPr>
          <w:rFonts w:ascii="Cambria" w:hAnsi="Cambria" w:hint="eastAsia"/>
          <w:sz w:val="21"/>
          <w:szCs w:val="21"/>
          <w:vertAlign w:val="superscript"/>
        </w:rPr>
        <w:t>2</w:t>
      </w:r>
      <w:r>
        <w:rPr>
          <w:rFonts w:ascii="Cambria" w:hAnsi="Cambria" w:hint="eastAsia"/>
          <w:sz w:val="21"/>
          <w:szCs w:val="21"/>
        </w:rPr>
        <w:t xml:space="preserve"> booth.</w:t>
      </w:r>
    </w:p>
    <w:p w14:paraId="7C8CE134" w14:textId="77777777" w:rsidR="00D975A4" w:rsidRPr="00BC171E" w:rsidRDefault="00D975A4" w:rsidP="00D975A4">
      <w:pPr>
        <w:pStyle w:val="a3"/>
        <w:rPr>
          <w:rFonts w:ascii="Cambria" w:hAnsi="Cambria"/>
          <w:bCs/>
          <w:sz w:val="21"/>
          <w:szCs w:val="21"/>
        </w:rPr>
      </w:pPr>
      <w:r w:rsidRPr="00BC171E">
        <w:rPr>
          <w:rFonts w:ascii="Cambria" w:hAnsi="Cambria"/>
          <w:sz w:val="21"/>
          <w:szCs w:val="21"/>
        </w:rPr>
        <w:t xml:space="preserve">Time: </w:t>
      </w:r>
      <w:r>
        <w:rPr>
          <w:rFonts w:ascii="Cambria" w:hAnsi="Cambria" w:hint="eastAsia"/>
          <w:sz w:val="21"/>
          <w:szCs w:val="21"/>
        </w:rPr>
        <w:t>T</w:t>
      </w:r>
      <w:r w:rsidRPr="00BC171E">
        <w:rPr>
          <w:rFonts w:ascii="Cambria" w:hAnsi="Cambria"/>
          <w:sz w:val="21"/>
          <w:szCs w:val="21"/>
        </w:rPr>
        <w:t xml:space="preserve">he parking permit is valid for four days and can be parked in the parking lot.  </w:t>
      </w:r>
    </w:p>
    <w:p w14:paraId="43A87CA1" w14:textId="77777777" w:rsidR="00D975A4" w:rsidRDefault="00D975A4" w:rsidP="00D975A4">
      <w:pPr>
        <w:pStyle w:val="a3"/>
        <w:rPr>
          <w:rFonts w:ascii="Cambria" w:hAnsi="Cambria"/>
          <w:bCs/>
          <w:sz w:val="21"/>
          <w:szCs w:val="21"/>
        </w:rPr>
      </w:pPr>
    </w:p>
    <w:p w14:paraId="31C2062E" w14:textId="77777777" w:rsidR="00D975A4" w:rsidRPr="003A6D9D" w:rsidRDefault="00D975A4" w:rsidP="00D975A4">
      <w:pPr>
        <w:pStyle w:val="a3"/>
        <w:rPr>
          <w:rFonts w:ascii="Cambria" w:hAnsi="Cambria"/>
          <w:bCs/>
          <w:sz w:val="21"/>
          <w:szCs w:val="21"/>
          <w:u w:val="single"/>
        </w:rPr>
      </w:pPr>
      <w:r w:rsidRPr="003A6D9D">
        <w:rPr>
          <w:rFonts w:ascii="Cambria" w:hAnsi="Cambria"/>
          <w:sz w:val="21"/>
          <w:szCs w:val="21"/>
          <w:u w:val="single"/>
        </w:rPr>
        <w:t>Cost:</w:t>
      </w:r>
    </w:p>
    <w:p w14:paraId="7B73D671" w14:textId="77777777" w:rsidR="00D975A4" w:rsidRPr="00BC171E" w:rsidRDefault="00D975A4" w:rsidP="00D975A4">
      <w:pPr>
        <w:pStyle w:val="a3"/>
        <w:numPr>
          <w:ilvl w:val="0"/>
          <w:numId w:val="1"/>
        </w:numPr>
        <w:jc w:val="both"/>
        <w:rPr>
          <w:rFonts w:ascii="Cambria" w:hAnsi="Cambria"/>
          <w:bCs/>
          <w:sz w:val="21"/>
          <w:szCs w:val="21"/>
        </w:rPr>
      </w:pPr>
      <w:r>
        <w:rPr>
          <w:rFonts w:ascii="Cambria" w:hAnsi="Cambria" w:hint="eastAsia"/>
          <w:sz w:val="21"/>
          <w:szCs w:val="21"/>
        </w:rPr>
        <w:t>CNY</w:t>
      </w:r>
      <w:r w:rsidRPr="00BC171E">
        <w:rPr>
          <w:rFonts w:ascii="Cambria" w:hAnsi="Cambria"/>
          <w:sz w:val="21"/>
          <w:szCs w:val="21"/>
        </w:rPr>
        <w:t>100</w:t>
      </w:r>
      <w:r>
        <w:rPr>
          <w:rFonts w:ascii="Cambria" w:hAnsi="Cambria"/>
          <w:sz w:val="21"/>
          <w:szCs w:val="21"/>
        </w:rPr>
        <w:t>, 00</w:t>
      </w:r>
      <w:r w:rsidRPr="00BC171E">
        <w:rPr>
          <w:rFonts w:ascii="Cambria" w:hAnsi="Cambria"/>
          <w:sz w:val="21"/>
          <w:szCs w:val="21"/>
        </w:rPr>
        <w:t xml:space="preserve"> </w:t>
      </w:r>
      <w:r>
        <w:rPr>
          <w:rFonts w:ascii="Cambria" w:hAnsi="Cambria" w:hint="eastAsia"/>
          <w:sz w:val="21"/>
          <w:szCs w:val="21"/>
        </w:rPr>
        <w:t>per</w:t>
      </w:r>
      <w:r w:rsidRPr="00BC171E">
        <w:rPr>
          <w:rFonts w:ascii="Cambria" w:hAnsi="Cambria"/>
          <w:sz w:val="21"/>
          <w:szCs w:val="21"/>
        </w:rPr>
        <w:t xml:space="preserve"> set of minibus </w:t>
      </w:r>
      <w:r>
        <w:rPr>
          <w:rFonts w:ascii="Cambria" w:hAnsi="Cambria" w:hint="eastAsia"/>
          <w:sz w:val="21"/>
          <w:szCs w:val="21"/>
        </w:rPr>
        <w:t xml:space="preserve">per exhibition </w:t>
      </w:r>
      <w:r>
        <w:rPr>
          <w:rFonts w:ascii="Cambria" w:hAnsi="Cambria"/>
          <w:sz w:val="21"/>
          <w:szCs w:val="21"/>
        </w:rPr>
        <w:t>period</w:t>
      </w:r>
      <w:r>
        <w:rPr>
          <w:rFonts w:ascii="Cambria" w:hAnsi="Cambria" w:hint="eastAsia"/>
          <w:sz w:val="21"/>
          <w:szCs w:val="21"/>
        </w:rPr>
        <w:t xml:space="preserve"> </w:t>
      </w:r>
      <w:r w:rsidRPr="00BC171E">
        <w:rPr>
          <w:rFonts w:ascii="Cambria" w:hAnsi="Cambria"/>
          <w:sz w:val="21"/>
          <w:szCs w:val="21"/>
        </w:rPr>
        <w:t>with 9 seats or less</w:t>
      </w:r>
      <w:r>
        <w:rPr>
          <w:rFonts w:ascii="Cambria" w:hAnsi="Cambria" w:hint="eastAsia"/>
          <w:sz w:val="21"/>
          <w:szCs w:val="21"/>
        </w:rPr>
        <w:t xml:space="preserve"> will be charged.</w:t>
      </w:r>
    </w:p>
    <w:p w14:paraId="25F6B50C" w14:textId="77777777" w:rsidR="00D975A4" w:rsidRPr="00BC171E" w:rsidRDefault="00D975A4" w:rsidP="00D975A4">
      <w:pPr>
        <w:pStyle w:val="a3"/>
        <w:numPr>
          <w:ilvl w:val="0"/>
          <w:numId w:val="1"/>
        </w:numPr>
        <w:jc w:val="both"/>
        <w:rPr>
          <w:rFonts w:ascii="Cambria" w:hAnsi="Cambria"/>
          <w:bCs/>
          <w:sz w:val="21"/>
          <w:szCs w:val="21"/>
        </w:rPr>
      </w:pPr>
      <w:r>
        <w:rPr>
          <w:rFonts w:ascii="Cambria" w:hAnsi="Cambria" w:hint="eastAsia"/>
          <w:sz w:val="21"/>
          <w:szCs w:val="21"/>
        </w:rPr>
        <w:t>CNY</w:t>
      </w:r>
      <w:r w:rsidRPr="00BC171E">
        <w:rPr>
          <w:rFonts w:ascii="Cambria" w:hAnsi="Cambria"/>
          <w:sz w:val="21"/>
          <w:szCs w:val="21"/>
        </w:rPr>
        <w:t>200</w:t>
      </w:r>
      <w:r>
        <w:rPr>
          <w:rFonts w:ascii="Cambria" w:hAnsi="Cambria"/>
          <w:sz w:val="21"/>
          <w:szCs w:val="21"/>
        </w:rPr>
        <w:t>, 00</w:t>
      </w:r>
      <w:r>
        <w:rPr>
          <w:rFonts w:ascii="Cambria" w:hAnsi="Cambria" w:hint="eastAsia"/>
          <w:sz w:val="21"/>
          <w:szCs w:val="21"/>
        </w:rPr>
        <w:t xml:space="preserve"> per set of </w:t>
      </w:r>
      <w:r>
        <w:rPr>
          <w:rFonts w:ascii="Cambria" w:hAnsi="Cambria"/>
          <w:sz w:val="21"/>
          <w:szCs w:val="21"/>
        </w:rPr>
        <w:t>medium</w:t>
      </w:r>
      <w:r>
        <w:rPr>
          <w:rFonts w:ascii="Cambria" w:hAnsi="Cambria" w:hint="eastAsia"/>
          <w:sz w:val="21"/>
          <w:szCs w:val="21"/>
        </w:rPr>
        <w:t xml:space="preserve"> </w:t>
      </w:r>
      <w:r>
        <w:rPr>
          <w:rFonts w:ascii="Cambria" w:hAnsi="Cambria"/>
          <w:sz w:val="21"/>
          <w:szCs w:val="21"/>
        </w:rPr>
        <w:t>–</w:t>
      </w:r>
      <w:r>
        <w:rPr>
          <w:rFonts w:ascii="Cambria" w:hAnsi="Cambria" w:hint="eastAsia"/>
          <w:sz w:val="21"/>
          <w:szCs w:val="21"/>
        </w:rPr>
        <w:t>sized buses per</w:t>
      </w:r>
      <w:r w:rsidRPr="00BC171E">
        <w:rPr>
          <w:rFonts w:ascii="Cambria" w:hAnsi="Cambria"/>
          <w:sz w:val="21"/>
          <w:szCs w:val="21"/>
        </w:rPr>
        <w:t xml:space="preserve"> exhibition period</w:t>
      </w:r>
      <w:r>
        <w:rPr>
          <w:rFonts w:ascii="Cambria" w:hAnsi="Cambria" w:hint="eastAsia"/>
          <w:sz w:val="21"/>
          <w:szCs w:val="21"/>
        </w:rPr>
        <w:t xml:space="preserve"> with </w:t>
      </w:r>
      <w:r w:rsidRPr="00BC171E">
        <w:rPr>
          <w:rFonts w:ascii="Cambria" w:hAnsi="Cambria"/>
          <w:sz w:val="21"/>
          <w:szCs w:val="21"/>
        </w:rPr>
        <w:t>10-19 seat</w:t>
      </w:r>
      <w:r>
        <w:rPr>
          <w:rFonts w:ascii="Cambria" w:hAnsi="Cambria" w:hint="eastAsia"/>
          <w:sz w:val="21"/>
          <w:szCs w:val="21"/>
        </w:rPr>
        <w:t>s</w:t>
      </w:r>
      <w:r w:rsidRPr="00BC171E">
        <w:rPr>
          <w:rFonts w:ascii="Cambria" w:hAnsi="Cambria"/>
          <w:sz w:val="21"/>
          <w:szCs w:val="21"/>
        </w:rPr>
        <w:t xml:space="preserve"> (including)</w:t>
      </w:r>
      <w:r>
        <w:rPr>
          <w:rFonts w:ascii="Cambria" w:hAnsi="Cambria" w:hint="eastAsia"/>
          <w:sz w:val="21"/>
          <w:szCs w:val="21"/>
        </w:rPr>
        <w:t xml:space="preserve"> will be charged.</w:t>
      </w:r>
    </w:p>
    <w:p w14:paraId="048C5AEA" w14:textId="77777777" w:rsidR="00D975A4" w:rsidRPr="00BC171E" w:rsidRDefault="00D975A4" w:rsidP="00D975A4">
      <w:pPr>
        <w:pStyle w:val="a3"/>
        <w:numPr>
          <w:ilvl w:val="0"/>
          <w:numId w:val="1"/>
        </w:numPr>
        <w:rPr>
          <w:rFonts w:ascii="Cambria" w:hAnsi="Cambria"/>
          <w:bCs/>
          <w:sz w:val="21"/>
          <w:szCs w:val="21"/>
        </w:rPr>
      </w:pPr>
      <w:r>
        <w:rPr>
          <w:rFonts w:ascii="Cambria" w:hAnsi="Cambria" w:hint="eastAsia"/>
          <w:sz w:val="21"/>
          <w:szCs w:val="21"/>
        </w:rPr>
        <w:t>CNY 300</w:t>
      </w:r>
      <w:proofErr w:type="gramStart"/>
      <w:r>
        <w:rPr>
          <w:rFonts w:ascii="Cambria" w:hAnsi="Cambria" w:hint="eastAsia"/>
          <w:sz w:val="21"/>
          <w:szCs w:val="21"/>
        </w:rPr>
        <w:t>,00</w:t>
      </w:r>
      <w:proofErr w:type="gramEnd"/>
      <w:r>
        <w:rPr>
          <w:rFonts w:ascii="Cambria" w:hAnsi="Cambria" w:hint="eastAsia"/>
          <w:sz w:val="21"/>
          <w:szCs w:val="21"/>
        </w:rPr>
        <w:t xml:space="preserve"> per bus per </w:t>
      </w:r>
      <w:r>
        <w:rPr>
          <w:rFonts w:ascii="Cambria" w:hAnsi="Cambria"/>
          <w:sz w:val="21"/>
          <w:szCs w:val="21"/>
        </w:rPr>
        <w:t>exhibition</w:t>
      </w:r>
      <w:r>
        <w:rPr>
          <w:rFonts w:ascii="Cambria" w:hAnsi="Cambria" w:hint="eastAsia"/>
          <w:sz w:val="21"/>
          <w:szCs w:val="21"/>
        </w:rPr>
        <w:t xml:space="preserve"> period with m</w:t>
      </w:r>
      <w:r w:rsidRPr="00BC171E">
        <w:rPr>
          <w:rFonts w:ascii="Cambria" w:hAnsi="Cambria"/>
          <w:sz w:val="21"/>
          <w:szCs w:val="21"/>
        </w:rPr>
        <w:t>ore than 20</w:t>
      </w:r>
      <w:r>
        <w:rPr>
          <w:rFonts w:ascii="Cambria" w:hAnsi="Cambria" w:hint="eastAsia"/>
          <w:sz w:val="21"/>
          <w:szCs w:val="21"/>
        </w:rPr>
        <w:t xml:space="preserve"> seats </w:t>
      </w:r>
      <w:r>
        <w:rPr>
          <w:rFonts w:ascii="Cambria" w:hAnsi="Cambria"/>
          <w:sz w:val="21"/>
          <w:szCs w:val="21"/>
        </w:rPr>
        <w:t>will</w:t>
      </w:r>
      <w:r>
        <w:rPr>
          <w:rFonts w:ascii="Cambria" w:hAnsi="Cambria" w:hint="eastAsia"/>
          <w:sz w:val="21"/>
          <w:szCs w:val="21"/>
        </w:rPr>
        <w:t xml:space="preserve"> be charged.</w:t>
      </w:r>
    </w:p>
    <w:p w14:paraId="4F6C0680" w14:textId="6C1D622A" w:rsidR="00282992" w:rsidRPr="00D975A4" w:rsidRDefault="00282992" w:rsidP="00D975A4">
      <w:pPr>
        <w:pStyle w:val="a3"/>
        <w:rPr>
          <w:rFonts w:asciiTheme="majorHAnsi" w:hAnsiTheme="majorHAnsi"/>
          <w:b/>
          <w:sz w:val="21"/>
          <w:szCs w:val="21"/>
        </w:rPr>
      </w:pPr>
    </w:p>
    <w:sectPr w:rsidR="00282992" w:rsidRPr="00D975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4FED8" w14:textId="77777777" w:rsidR="00471999" w:rsidRDefault="00471999" w:rsidP="001C5B3B">
      <w:r>
        <w:separator/>
      </w:r>
    </w:p>
  </w:endnote>
  <w:endnote w:type="continuationSeparator" w:id="0">
    <w:p w14:paraId="30793EC8" w14:textId="77777777" w:rsidR="00471999" w:rsidRDefault="00471999" w:rsidP="001C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90418" w14:textId="77777777" w:rsidR="00471999" w:rsidRDefault="00471999" w:rsidP="001C5B3B">
      <w:r>
        <w:separator/>
      </w:r>
    </w:p>
  </w:footnote>
  <w:footnote w:type="continuationSeparator" w:id="0">
    <w:p w14:paraId="0235D9FC" w14:textId="77777777" w:rsidR="00471999" w:rsidRDefault="00471999" w:rsidP="001C5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3093C"/>
    <w:multiLevelType w:val="hybridMultilevel"/>
    <w:tmpl w:val="01CE7E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74"/>
    <w:rsid w:val="001C5B3B"/>
    <w:rsid w:val="001D4597"/>
    <w:rsid w:val="00282992"/>
    <w:rsid w:val="003D4522"/>
    <w:rsid w:val="004358A7"/>
    <w:rsid w:val="00471999"/>
    <w:rsid w:val="00644E74"/>
    <w:rsid w:val="006A43D1"/>
    <w:rsid w:val="006E41C6"/>
    <w:rsid w:val="007B788B"/>
    <w:rsid w:val="009B5065"/>
    <w:rsid w:val="00A62308"/>
    <w:rsid w:val="00A94FF6"/>
    <w:rsid w:val="00CC6FCF"/>
    <w:rsid w:val="00D00E3E"/>
    <w:rsid w:val="00D975A4"/>
    <w:rsid w:val="00DB3AC4"/>
    <w:rsid w:val="00F76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E74"/>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644E74"/>
    <w:rPr>
      <w:rFonts w:hAnsi="Courier New"/>
      <w:szCs w:val="20"/>
    </w:rPr>
  </w:style>
  <w:style w:type="character" w:customStyle="1" w:styleId="Char">
    <w:name w:val="纯文本 Char"/>
    <w:basedOn w:val="a0"/>
    <w:link w:val="a3"/>
    <w:rsid w:val="00644E74"/>
    <w:rPr>
      <w:rFonts w:ascii="宋体" w:eastAsia="宋体" w:hAnsi="Courier New" w:cs="宋体"/>
      <w:kern w:val="0"/>
      <w:sz w:val="24"/>
      <w:szCs w:val="20"/>
    </w:rPr>
  </w:style>
  <w:style w:type="character" w:styleId="a4">
    <w:name w:val="Hyperlink"/>
    <w:uiPriority w:val="99"/>
    <w:rsid w:val="00644E74"/>
    <w:rPr>
      <w:color w:val="0000FF"/>
      <w:u w:val="single"/>
    </w:rPr>
  </w:style>
  <w:style w:type="table" w:styleId="a5">
    <w:name w:val="Table Grid"/>
    <w:basedOn w:val="a1"/>
    <w:uiPriority w:val="59"/>
    <w:qFormat/>
    <w:rsid w:val="00644E7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44E74"/>
    <w:pPr>
      <w:ind w:firstLine="420"/>
    </w:pPr>
    <w:rPr>
      <w:szCs w:val="21"/>
    </w:rPr>
  </w:style>
  <w:style w:type="paragraph" w:styleId="a7">
    <w:name w:val="header"/>
    <w:basedOn w:val="a"/>
    <w:link w:val="Char0"/>
    <w:uiPriority w:val="99"/>
    <w:unhideWhenUsed/>
    <w:rsid w:val="001C5B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1C5B3B"/>
    <w:rPr>
      <w:rFonts w:ascii="宋体" w:eastAsia="宋体" w:hAnsi="宋体" w:cs="宋体"/>
      <w:kern w:val="0"/>
      <w:sz w:val="18"/>
      <w:szCs w:val="18"/>
    </w:rPr>
  </w:style>
  <w:style w:type="paragraph" w:styleId="a8">
    <w:name w:val="footer"/>
    <w:basedOn w:val="a"/>
    <w:link w:val="Char1"/>
    <w:uiPriority w:val="99"/>
    <w:unhideWhenUsed/>
    <w:rsid w:val="001C5B3B"/>
    <w:pPr>
      <w:tabs>
        <w:tab w:val="center" w:pos="4153"/>
        <w:tab w:val="right" w:pos="8306"/>
      </w:tabs>
      <w:snapToGrid w:val="0"/>
    </w:pPr>
    <w:rPr>
      <w:sz w:val="18"/>
      <w:szCs w:val="18"/>
    </w:rPr>
  </w:style>
  <w:style w:type="character" w:customStyle="1" w:styleId="Char1">
    <w:name w:val="页脚 Char"/>
    <w:basedOn w:val="a0"/>
    <w:link w:val="a8"/>
    <w:uiPriority w:val="99"/>
    <w:rsid w:val="001C5B3B"/>
    <w:rPr>
      <w:rFonts w:ascii="宋体" w:eastAsia="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E74"/>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644E74"/>
    <w:rPr>
      <w:rFonts w:hAnsi="Courier New"/>
      <w:szCs w:val="20"/>
    </w:rPr>
  </w:style>
  <w:style w:type="character" w:customStyle="1" w:styleId="Char">
    <w:name w:val="纯文本 Char"/>
    <w:basedOn w:val="a0"/>
    <w:link w:val="a3"/>
    <w:rsid w:val="00644E74"/>
    <w:rPr>
      <w:rFonts w:ascii="宋体" w:eastAsia="宋体" w:hAnsi="Courier New" w:cs="宋体"/>
      <w:kern w:val="0"/>
      <w:sz w:val="24"/>
      <w:szCs w:val="20"/>
    </w:rPr>
  </w:style>
  <w:style w:type="character" w:styleId="a4">
    <w:name w:val="Hyperlink"/>
    <w:uiPriority w:val="99"/>
    <w:rsid w:val="00644E74"/>
    <w:rPr>
      <w:color w:val="0000FF"/>
      <w:u w:val="single"/>
    </w:rPr>
  </w:style>
  <w:style w:type="table" w:styleId="a5">
    <w:name w:val="Table Grid"/>
    <w:basedOn w:val="a1"/>
    <w:uiPriority w:val="59"/>
    <w:qFormat/>
    <w:rsid w:val="00644E7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44E74"/>
    <w:pPr>
      <w:ind w:firstLine="420"/>
    </w:pPr>
    <w:rPr>
      <w:szCs w:val="21"/>
    </w:rPr>
  </w:style>
  <w:style w:type="paragraph" w:styleId="a7">
    <w:name w:val="header"/>
    <w:basedOn w:val="a"/>
    <w:link w:val="Char0"/>
    <w:uiPriority w:val="99"/>
    <w:unhideWhenUsed/>
    <w:rsid w:val="001C5B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1C5B3B"/>
    <w:rPr>
      <w:rFonts w:ascii="宋体" w:eastAsia="宋体" w:hAnsi="宋体" w:cs="宋体"/>
      <w:kern w:val="0"/>
      <w:sz w:val="18"/>
      <w:szCs w:val="18"/>
    </w:rPr>
  </w:style>
  <w:style w:type="paragraph" w:styleId="a8">
    <w:name w:val="footer"/>
    <w:basedOn w:val="a"/>
    <w:link w:val="Char1"/>
    <w:uiPriority w:val="99"/>
    <w:unhideWhenUsed/>
    <w:rsid w:val="001C5B3B"/>
    <w:pPr>
      <w:tabs>
        <w:tab w:val="center" w:pos="4153"/>
        <w:tab w:val="right" w:pos="8306"/>
      </w:tabs>
      <w:snapToGrid w:val="0"/>
    </w:pPr>
    <w:rPr>
      <w:sz w:val="18"/>
      <w:szCs w:val="18"/>
    </w:rPr>
  </w:style>
  <w:style w:type="character" w:customStyle="1" w:styleId="Char1">
    <w:name w:val="页脚 Char"/>
    <w:basedOn w:val="a0"/>
    <w:link w:val="a8"/>
    <w:uiPriority w:val="99"/>
    <w:rsid w:val="001C5B3B"/>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hibition@chinaforge.org.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Jin_Office</dc:creator>
  <cp:lastModifiedBy>Zhang Jin</cp:lastModifiedBy>
  <cp:revision>6</cp:revision>
  <dcterms:created xsi:type="dcterms:W3CDTF">2019-12-04T08:38:00Z</dcterms:created>
  <dcterms:modified xsi:type="dcterms:W3CDTF">2021-03-31T05:31:00Z</dcterms:modified>
</cp:coreProperties>
</file>