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auto"/>
        <w:jc w:val="center"/>
        <w:rPr>
          <w:rFonts w:hint="eastAsia" w:ascii="微软雅黑" w:hAnsi="微软雅黑" w:eastAsia="微软雅黑" w:cs="宋体"/>
          <w:bCs/>
          <w:sz w:val="28"/>
          <w:szCs w:val="28"/>
        </w:rPr>
      </w:pPr>
    </w:p>
    <w:p>
      <w:pPr>
        <w:spacing w:line="180" w:lineRule="auto"/>
        <w:jc w:val="center"/>
        <w:rPr>
          <w:rFonts w:hint="eastAsia" w:ascii="微软雅黑" w:hAnsi="微软雅黑" w:eastAsia="微软雅黑" w:cs="宋体"/>
          <w:bCs/>
          <w:sz w:val="28"/>
          <w:szCs w:val="28"/>
        </w:rPr>
      </w:pPr>
      <w:r>
        <w:rPr>
          <w:rFonts w:hint="eastAsia" w:ascii="微软雅黑" w:hAnsi="微软雅黑" w:eastAsia="微软雅黑" w:cs="宋体"/>
          <w:bCs/>
          <w:sz w:val="28"/>
          <w:szCs w:val="28"/>
        </w:rPr>
        <w:t>请</w:t>
      </w:r>
      <w:r>
        <w:rPr>
          <w:rFonts w:ascii="微软雅黑" w:hAnsi="微软雅黑" w:eastAsia="微软雅黑" w:cs="宋体"/>
          <w:bCs/>
          <w:sz w:val="28"/>
          <w:szCs w:val="28"/>
        </w:rPr>
        <w:t>填写</w:t>
      </w:r>
      <w:r>
        <w:rPr>
          <w:rFonts w:hint="eastAsia" w:ascii="微软雅黑" w:hAnsi="微软雅黑" w:eastAsia="微软雅黑"/>
          <w:sz w:val="28"/>
          <w:szCs w:val="28"/>
        </w:rPr>
        <w:t>《</w:t>
      </w:r>
      <w:r>
        <w:rPr>
          <w:rFonts w:hint="eastAsia" w:ascii="微软雅黑" w:hAnsi="微软雅黑" w:eastAsia="微软雅黑" w:cs="宋体"/>
          <w:bCs/>
          <w:sz w:val="28"/>
          <w:szCs w:val="28"/>
        </w:rPr>
        <w:t>预订</w:t>
      </w:r>
      <w:r>
        <w:rPr>
          <w:rFonts w:ascii="微软雅黑" w:hAnsi="微软雅黑" w:eastAsia="微软雅黑" w:cs="宋体"/>
          <w:bCs/>
          <w:sz w:val="28"/>
          <w:szCs w:val="28"/>
        </w:rPr>
        <w:t>回执单</w:t>
      </w:r>
      <w:r>
        <w:rPr>
          <w:rFonts w:hint="eastAsia" w:ascii="微软雅黑" w:hAnsi="微软雅黑" w:eastAsia="微软雅黑"/>
          <w:sz w:val="28"/>
          <w:szCs w:val="28"/>
        </w:rPr>
        <w:t>》</w:t>
      </w:r>
      <w:r>
        <w:rPr>
          <w:rFonts w:ascii="微软雅黑" w:hAnsi="微软雅黑" w:eastAsia="微软雅黑" w:cs="宋体"/>
          <w:bCs/>
          <w:sz w:val="28"/>
          <w:szCs w:val="28"/>
        </w:rPr>
        <w:t>更多酒店欢迎来电咨询</w:t>
      </w:r>
    </w:p>
    <w:p>
      <w:pPr>
        <w:spacing w:line="180" w:lineRule="auto"/>
        <w:ind w:firstLine="2700" w:firstLineChars="1500"/>
        <w:rPr>
          <w:rFonts w:hint="eastAsia" w:ascii="微软雅黑" w:hAnsi="微软雅黑" w:eastAsia="微软雅黑" w:cs="宋体"/>
          <w:bCs/>
          <w:sz w:val="18"/>
          <w:szCs w:val="18"/>
        </w:rPr>
      </w:pPr>
    </w:p>
    <w:tbl>
      <w:tblPr>
        <w:tblStyle w:val="2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1276"/>
        <w:gridCol w:w="283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8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公司名称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0" w:lineRule="atLeast"/>
              <w:ind w:firstLine="540" w:firstLineChars="300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ind w:left="840" w:leftChars="400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联系人：</w:t>
            </w:r>
          </w:p>
          <w:p>
            <w:pPr>
              <w:ind w:left="720" w:hanging="720" w:hangingChars="400"/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徐薇13761531951</w:t>
            </w:r>
          </w:p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张岩15618575682</w:t>
            </w:r>
          </w:p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总机 400 114 8966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8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手  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0" w:lineRule="atLeast"/>
              <w:ind w:firstLine="360" w:firstLineChars="200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98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公司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传真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邮  箱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0" w:lineRule="atLeast"/>
              <w:ind w:firstLine="540" w:firstLineChars="300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入住酒店名称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入住人名称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价  格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数量及房型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入住时间-离店时间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ind w:firstLine="178" w:firstLineChars="99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增值服务     </w:t>
            </w:r>
          </w:p>
        </w:tc>
        <w:tc>
          <w:tcPr>
            <w:tcW w:w="8222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□团队会议室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□团队餐饮晚宴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□团队接站/送站  □团队租车 等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7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 w:cs="TT64E9BFA0tCID-WinCharSetFFFF-H"/>
                <w:bCs/>
                <w:sz w:val="18"/>
                <w:szCs w:val="18"/>
              </w:rPr>
              <w:t>1.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请您将以上表格填写好，以传真或者邮件方式回传给我们，我们的客服人员会在48小时内联系您，如未得到客服人员的联系请您及时联系我们，以免遗漏您的预定。</w:t>
            </w:r>
          </w:p>
          <w:p>
            <w:pPr>
              <w:pStyle w:val="4"/>
              <w:spacing w:line="288" w:lineRule="auto"/>
              <w:ind w:left="-214" w:leftChars="-102" w:right="-691" w:rightChars="-329" w:firstLine="192" w:firstLineChars="107"/>
              <w:jc w:val="both"/>
              <w:rPr>
                <w:rFonts w:hint="eastAsia" w:ascii="微软雅黑" w:hAnsi="微软雅黑" w:eastAsia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T64E9BFA0tCID-WinCharSetFFFF-H"/>
                <w:bCs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 w:cs="TT64E9BFA0tCID-WinCharSetFFFF-H"/>
                <w:bCs/>
                <w:sz w:val="18"/>
                <w:szCs w:val="18"/>
              </w:rPr>
              <w:t>.预订流程:选择酒店→填写回执（或电话预定）→预订确认→支付定金→入住付款→离店开票</w:t>
            </w:r>
          </w:p>
          <w:p>
            <w:pPr>
              <w:spacing w:line="0" w:lineRule="atLeas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T64E9BFA0tCID-WinCharSetFFFF-H"/>
                <w:bCs/>
                <w:kern w:val="0"/>
                <w:sz w:val="18"/>
                <w:szCs w:val="18"/>
              </w:rPr>
              <w:t>3.结账方式:酒店前台现付</w:t>
            </w:r>
            <w:r>
              <w:rPr>
                <w:rFonts w:hint="eastAsia" w:ascii="微软雅黑" w:hAnsi="微软雅黑" w:eastAsia="微软雅黑" w:cs="TT64E9BFA0tCID-WinCharSetFFFF-H"/>
                <w:bCs/>
                <w:sz w:val="18"/>
                <w:szCs w:val="18"/>
              </w:rPr>
              <w:t>→</w:t>
            </w:r>
            <w:r>
              <w:rPr>
                <w:rFonts w:hint="eastAsia" w:ascii="微软雅黑" w:hAnsi="微软雅黑" w:eastAsia="微软雅黑" w:cs="TT64E9BFA0tCID-WinCharSetFFFF-H"/>
                <w:bCs/>
                <w:kern w:val="0"/>
                <w:sz w:val="18"/>
                <w:szCs w:val="18"/>
              </w:rPr>
              <w:t>离店结账,免费预订（无额外</w:t>
            </w:r>
            <w:r>
              <w:rPr>
                <w:rFonts w:ascii="微软雅黑" w:hAnsi="微软雅黑" w:eastAsia="微软雅黑" w:cs="TT64E9BFA0tCID-WinCharSetFFFF-H"/>
                <w:bCs/>
                <w:kern w:val="0"/>
                <w:sz w:val="18"/>
                <w:szCs w:val="18"/>
              </w:rPr>
              <w:t>费用</w:t>
            </w:r>
            <w:r>
              <w:rPr>
                <w:rFonts w:hint="eastAsia" w:ascii="微软雅黑" w:hAnsi="微软雅黑" w:eastAsia="微软雅黑" w:cs="TT64E9BFA0tCID-WinCharSetFFFF-H"/>
                <w:bCs/>
                <w:kern w:val="0"/>
                <w:sz w:val="18"/>
                <w:szCs w:val="18"/>
              </w:rPr>
              <w:t>）,预订成功后酒店前台即可查询到您的预订信息。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T64E9BFA0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粗宋简体." w:hAnsi="Calibri" w:eastAsia="方正粗宋简体." w:cs="方正粗宋简体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2020-10-13T01:19:04Z</dcterms:created>
  <dc:creator>dell</dc:creator>
  <cp:lastModifiedBy>concrete</cp:lastModifiedBy>
  <dcterms:modified xsi:type="dcterms:W3CDTF">2020-10-13T01:19:33Z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